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AD" w:rsidRPr="00810395" w:rsidRDefault="000108AD" w:rsidP="006B3B60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Controle de Versões</w:t>
      </w:r>
    </w:p>
    <w:p w:rsidR="000108AD" w:rsidRPr="00810395" w:rsidRDefault="000108AD" w:rsidP="006B3B60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10627" w:type="dxa"/>
        <w:tblLook w:val="04A0" w:firstRow="1" w:lastRow="0" w:firstColumn="1" w:lastColumn="0" w:noHBand="0" w:noVBand="1"/>
      </w:tblPr>
      <w:tblGrid>
        <w:gridCol w:w="903"/>
        <w:gridCol w:w="1466"/>
        <w:gridCol w:w="4267"/>
        <w:gridCol w:w="3991"/>
      </w:tblGrid>
      <w:tr w:rsidR="000108AD" w:rsidRPr="00810395" w:rsidTr="0090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0108AD" w:rsidRPr="00810395" w:rsidRDefault="000108AD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Versão</w:t>
            </w:r>
          </w:p>
        </w:tc>
        <w:tc>
          <w:tcPr>
            <w:tcW w:w="1466" w:type="dxa"/>
          </w:tcPr>
          <w:p w:rsidR="000108AD" w:rsidRPr="00810395" w:rsidRDefault="000108AD" w:rsidP="006B3B60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4267" w:type="dxa"/>
          </w:tcPr>
          <w:p w:rsidR="000108AD" w:rsidRPr="00810395" w:rsidRDefault="000108AD" w:rsidP="006B3B6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Alterações</w:t>
            </w:r>
          </w:p>
        </w:tc>
        <w:tc>
          <w:tcPr>
            <w:tcW w:w="3991" w:type="dxa"/>
          </w:tcPr>
          <w:p w:rsidR="000108AD" w:rsidRPr="00810395" w:rsidRDefault="000108AD" w:rsidP="006B3B6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Responsáveis</w:t>
            </w:r>
          </w:p>
        </w:tc>
      </w:tr>
      <w:tr w:rsidR="000108AD" w:rsidRPr="00810395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0108AD" w:rsidRPr="00810395" w:rsidRDefault="000108AD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1.00</w:t>
            </w:r>
          </w:p>
        </w:tc>
        <w:tc>
          <w:tcPr>
            <w:tcW w:w="1466" w:type="dxa"/>
          </w:tcPr>
          <w:p w:rsidR="000108AD" w:rsidRPr="00810395" w:rsidRDefault="00907238" w:rsidP="006B3B6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  <w:r w:rsidR="000108AD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03</w:t>
            </w:r>
            <w:r w:rsidR="000108AD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/20</w:t>
            </w: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4267" w:type="dxa"/>
          </w:tcPr>
          <w:p w:rsidR="000108AD" w:rsidRPr="00810395" w:rsidRDefault="000108AD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Criação do Documento</w:t>
            </w:r>
          </w:p>
        </w:tc>
        <w:tc>
          <w:tcPr>
            <w:tcW w:w="3991" w:type="dxa"/>
          </w:tcPr>
          <w:p w:rsidR="000108AD" w:rsidRPr="00810395" w:rsidRDefault="000108AD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Luciana Luvisotto </w:t>
            </w:r>
          </w:p>
        </w:tc>
      </w:tr>
      <w:tr w:rsidR="00F167AB" w:rsidRPr="00810395" w:rsidTr="00907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F167AB" w:rsidRPr="00810395" w:rsidRDefault="00F167AB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1.01</w:t>
            </w:r>
          </w:p>
        </w:tc>
        <w:tc>
          <w:tcPr>
            <w:tcW w:w="1466" w:type="dxa"/>
          </w:tcPr>
          <w:p w:rsidR="00F167AB" w:rsidRPr="00810395" w:rsidRDefault="00907238" w:rsidP="006B3B6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  <w:r w:rsidR="00F167AB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/0</w:t>
            </w: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F167AB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/20</w:t>
            </w: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4267" w:type="dxa"/>
          </w:tcPr>
          <w:p w:rsidR="00F167AB" w:rsidRPr="00810395" w:rsidRDefault="00F167AB" w:rsidP="006B3B6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Criação do </w:t>
            </w:r>
            <w:r w:rsidR="00907238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M</w:t>
            </w: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odulo </w:t>
            </w:r>
            <w:r w:rsidR="00907238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Booking Plan</w:t>
            </w:r>
          </w:p>
        </w:tc>
        <w:tc>
          <w:tcPr>
            <w:tcW w:w="3991" w:type="dxa"/>
          </w:tcPr>
          <w:p w:rsidR="00F167AB" w:rsidRPr="00810395" w:rsidRDefault="00907238" w:rsidP="006B3B6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Bruna Budri</w:t>
            </w:r>
            <w:r w:rsidR="00F167AB"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F167AB" w:rsidRPr="00810395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F167AB" w:rsidRPr="00810395" w:rsidRDefault="00907238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1.02</w:t>
            </w:r>
          </w:p>
        </w:tc>
        <w:tc>
          <w:tcPr>
            <w:tcW w:w="1466" w:type="dxa"/>
          </w:tcPr>
          <w:p w:rsidR="00F167AB" w:rsidRPr="00810395" w:rsidRDefault="00907238" w:rsidP="006B3B6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20/03/2020</w:t>
            </w:r>
          </w:p>
        </w:tc>
        <w:tc>
          <w:tcPr>
            <w:tcW w:w="4267" w:type="dxa"/>
          </w:tcPr>
          <w:p w:rsidR="00F167AB" w:rsidRPr="00810395" w:rsidRDefault="00907238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Criação do Modulo Logistics Plan </w:t>
            </w:r>
          </w:p>
        </w:tc>
        <w:tc>
          <w:tcPr>
            <w:tcW w:w="3991" w:type="dxa"/>
          </w:tcPr>
          <w:p w:rsidR="00F167AB" w:rsidRPr="00810395" w:rsidRDefault="00907238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Bruna Budri</w:t>
            </w:r>
          </w:p>
        </w:tc>
      </w:tr>
      <w:tr w:rsidR="00907238" w:rsidRPr="00810395" w:rsidTr="00907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907238" w:rsidRPr="00810395" w:rsidRDefault="00907238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1.03</w:t>
            </w:r>
          </w:p>
        </w:tc>
        <w:tc>
          <w:tcPr>
            <w:tcW w:w="1466" w:type="dxa"/>
          </w:tcPr>
          <w:p w:rsidR="00907238" w:rsidRPr="00810395" w:rsidRDefault="00907238" w:rsidP="006B3B6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27/03/2020</w:t>
            </w:r>
          </w:p>
        </w:tc>
        <w:tc>
          <w:tcPr>
            <w:tcW w:w="4267" w:type="dxa"/>
          </w:tcPr>
          <w:p w:rsidR="00907238" w:rsidRPr="00810395" w:rsidRDefault="00907238" w:rsidP="006B3B6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Criação do Modulo VGM+Draft </w:t>
            </w:r>
          </w:p>
        </w:tc>
        <w:tc>
          <w:tcPr>
            <w:tcW w:w="3991" w:type="dxa"/>
          </w:tcPr>
          <w:p w:rsidR="00907238" w:rsidRPr="00810395" w:rsidRDefault="00907238" w:rsidP="006B3B6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/>
                <w:sz w:val="20"/>
                <w:szCs w:val="20"/>
              </w:rPr>
              <w:t>Bruna Budri</w:t>
            </w:r>
          </w:p>
        </w:tc>
      </w:tr>
      <w:tr w:rsidR="00907238" w:rsidRPr="00810395" w:rsidTr="0090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907238" w:rsidRPr="00810395" w:rsidRDefault="00E0471B" w:rsidP="006B3B60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1.04</w:t>
            </w:r>
          </w:p>
        </w:tc>
        <w:tc>
          <w:tcPr>
            <w:tcW w:w="1466" w:type="dxa"/>
          </w:tcPr>
          <w:p w:rsidR="00907238" w:rsidRPr="00810395" w:rsidRDefault="00E0471B" w:rsidP="006B3B6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31/03/2020</w:t>
            </w:r>
          </w:p>
        </w:tc>
        <w:tc>
          <w:tcPr>
            <w:tcW w:w="4267" w:type="dxa"/>
          </w:tcPr>
          <w:p w:rsidR="00907238" w:rsidRPr="00810395" w:rsidRDefault="00907238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91" w:type="dxa"/>
          </w:tcPr>
          <w:p w:rsidR="00907238" w:rsidRPr="00810395" w:rsidRDefault="00907238" w:rsidP="006B3B6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0108AD" w:rsidRPr="00810395" w:rsidRDefault="000108AD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0108AD" w:rsidRPr="00810395" w:rsidRDefault="00C14DA9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O</w:t>
      </w:r>
      <w:r w:rsidR="000108AD" w:rsidRPr="00810395">
        <w:rPr>
          <w:rFonts w:asciiTheme="majorHAnsi" w:hAnsiTheme="majorHAnsi" w:cstheme="majorHAnsi"/>
          <w:b/>
          <w:sz w:val="20"/>
          <w:szCs w:val="20"/>
        </w:rPr>
        <w:t xml:space="preserve">rientações Gerais para acesso ao Sistema TABEX </w:t>
      </w:r>
    </w:p>
    <w:p w:rsidR="000F53C7" w:rsidRPr="00810395" w:rsidRDefault="000108AD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Esse documento tem como finalidade orientar a utilização do uso do sistema e seus serviços disponíveis.</w:t>
      </w:r>
    </w:p>
    <w:p w:rsidR="000108AD" w:rsidRPr="00810395" w:rsidRDefault="000108AD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1 - Existem 4 níveis de Acesso ao sistema, sendo eles:</w:t>
      </w:r>
    </w:p>
    <w:p w:rsidR="000108AD" w:rsidRPr="00810395" w:rsidRDefault="000108AD" w:rsidP="006B3B60">
      <w:pPr>
        <w:pStyle w:val="ListParagraph"/>
        <w:numPr>
          <w:ilvl w:val="1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Nivel </w:t>
      </w:r>
      <w:r w:rsidR="00C0618B" w:rsidRPr="00810395">
        <w:rPr>
          <w:rFonts w:asciiTheme="majorHAnsi" w:hAnsiTheme="majorHAnsi" w:cstheme="majorHAnsi"/>
          <w:sz w:val="20"/>
          <w:szCs w:val="20"/>
        </w:rPr>
        <w:t>1</w:t>
      </w:r>
      <w:r w:rsidRPr="00810395">
        <w:rPr>
          <w:rFonts w:asciiTheme="majorHAnsi" w:hAnsiTheme="majorHAnsi" w:cstheme="majorHAnsi"/>
          <w:sz w:val="20"/>
          <w:szCs w:val="20"/>
        </w:rPr>
        <w:t xml:space="preserve"> para usuários com acesso total ao sistema menos a área de desenvolvimento. Os acessos ser</w:t>
      </w:r>
      <w:r w:rsidR="009707F0" w:rsidRPr="00810395">
        <w:rPr>
          <w:rFonts w:asciiTheme="majorHAnsi" w:hAnsiTheme="majorHAnsi" w:cstheme="majorHAnsi"/>
          <w:sz w:val="20"/>
          <w:szCs w:val="20"/>
        </w:rPr>
        <w:t xml:space="preserve">ão </w:t>
      </w:r>
      <w:r w:rsidRPr="00810395">
        <w:rPr>
          <w:rFonts w:asciiTheme="majorHAnsi" w:hAnsiTheme="majorHAnsi" w:cstheme="majorHAnsi"/>
          <w:sz w:val="20"/>
          <w:szCs w:val="20"/>
        </w:rPr>
        <w:t>de consulta, edição, cadastro e exclusão.</w:t>
      </w:r>
    </w:p>
    <w:p w:rsidR="000108AD" w:rsidRPr="00810395" w:rsidRDefault="000108AD" w:rsidP="006B3B60">
      <w:pPr>
        <w:pStyle w:val="ListParagraph"/>
        <w:numPr>
          <w:ilvl w:val="1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Nivel </w:t>
      </w:r>
      <w:r w:rsidR="00C0618B" w:rsidRPr="00810395">
        <w:rPr>
          <w:rFonts w:asciiTheme="majorHAnsi" w:hAnsiTheme="majorHAnsi" w:cstheme="majorHAnsi"/>
          <w:sz w:val="20"/>
          <w:szCs w:val="20"/>
        </w:rPr>
        <w:t>2</w:t>
      </w:r>
      <w:r w:rsidRPr="00810395">
        <w:rPr>
          <w:rFonts w:asciiTheme="majorHAnsi" w:hAnsiTheme="majorHAnsi" w:cstheme="majorHAnsi"/>
          <w:sz w:val="20"/>
          <w:szCs w:val="20"/>
        </w:rPr>
        <w:t xml:space="preserve"> para usuários com acesso de consulta, edição e cadastro.</w:t>
      </w:r>
    </w:p>
    <w:p w:rsidR="000108AD" w:rsidRPr="00810395" w:rsidRDefault="000108AD" w:rsidP="006B3B60">
      <w:pPr>
        <w:pStyle w:val="ListParagraph"/>
        <w:numPr>
          <w:ilvl w:val="1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Nivel </w:t>
      </w:r>
      <w:r w:rsidR="00C0618B" w:rsidRPr="00810395">
        <w:rPr>
          <w:rFonts w:asciiTheme="majorHAnsi" w:hAnsiTheme="majorHAnsi" w:cstheme="majorHAnsi"/>
          <w:sz w:val="20"/>
          <w:szCs w:val="20"/>
        </w:rPr>
        <w:t>3</w:t>
      </w:r>
      <w:r w:rsidRPr="00810395">
        <w:rPr>
          <w:rFonts w:asciiTheme="majorHAnsi" w:hAnsiTheme="majorHAnsi" w:cstheme="majorHAnsi"/>
          <w:sz w:val="20"/>
          <w:szCs w:val="20"/>
        </w:rPr>
        <w:t xml:space="preserve"> para usuários com acesso de consulta, cadastro.</w:t>
      </w:r>
    </w:p>
    <w:p w:rsidR="000108AD" w:rsidRPr="00810395" w:rsidRDefault="000108AD" w:rsidP="006B3B60">
      <w:pPr>
        <w:pStyle w:val="ListParagraph"/>
        <w:numPr>
          <w:ilvl w:val="1"/>
          <w:numId w:val="6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Nivel </w:t>
      </w:r>
      <w:r w:rsidR="00C0618B" w:rsidRPr="00810395">
        <w:rPr>
          <w:rFonts w:asciiTheme="majorHAnsi" w:hAnsiTheme="majorHAnsi" w:cstheme="majorHAnsi"/>
          <w:sz w:val="20"/>
          <w:szCs w:val="20"/>
        </w:rPr>
        <w:t>4</w:t>
      </w:r>
      <w:r w:rsidRPr="00810395">
        <w:rPr>
          <w:rFonts w:asciiTheme="majorHAnsi" w:hAnsiTheme="majorHAnsi" w:cstheme="majorHAnsi"/>
          <w:sz w:val="20"/>
          <w:szCs w:val="20"/>
        </w:rPr>
        <w:t xml:space="preserve"> para usuários com acesso de consulta.</w:t>
      </w:r>
    </w:p>
    <w:p w:rsidR="000108AD" w:rsidRPr="00810395" w:rsidRDefault="000108AD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2 - O departamento de desenvolvimento deve fornecer o usuário master (nível 1 de acesso) para que possa, a partir desse usuário cadastrar os usuários necessários.</w:t>
      </w:r>
    </w:p>
    <w:p w:rsidR="00E0471B" w:rsidRDefault="00E0471B" w:rsidP="006B3B60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A03F34" w:rsidRPr="00E0471B" w:rsidRDefault="00A03F34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936D5" w:rsidRPr="00810395" w:rsidRDefault="00A03F34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Fluxo atividades Operacionais CSA do Brasil:</w:t>
      </w:r>
    </w:p>
    <w:p w:rsidR="00A03F34" w:rsidRPr="00810395" w:rsidRDefault="00A03F34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1-Fluxo Booking Plan Direct:</w:t>
      </w:r>
    </w:p>
    <w:p w:rsidR="00A03F34" w:rsidRPr="00810395" w:rsidRDefault="00A03F34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A696A4F" wp14:editId="6FD18455">
            <wp:extent cx="6743065" cy="217233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A9" w:rsidRPr="00810395" w:rsidRDefault="00A03F34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2 – Fluxo Logistics Plan:</w:t>
      </w:r>
    </w:p>
    <w:p w:rsidR="00A03F34" w:rsidRPr="00810395" w:rsidRDefault="00A03F34" w:rsidP="006B3B60">
      <w:pPr>
        <w:pStyle w:val="ListParagraph"/>
        <w:spacing w:after="240" w:line="240" w:lineRule="auto"/>
        <w:ind w:left="-17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9A99F1E" wp14:editId="7CEE8E5D">
            <wp:extent cx="6743065" cy="1592580"/>
            <wp:effectExtent l="0" t="0" r="635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D5" w:rsidRPr="00810395" w:rsidRDefault="004F679D" w:rsidP="006B3B60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 xml:space="preserve">Detalhes de Tela </w:t>
      </w:r>
      <w:r w:rsidR="001B2284" w:rsidRPr="00810395">
        <w:rPr>
          <w:rFonts w:asciiTheme="majorHAnsi" w:hAnsiTheme="majorHAnsi" w:cstheme="majorHAnsi"/>
          <w:b/>
          <w:bCs/>
          <w:sz w:val="20"/>
          <w:szCs w:val="20"/>
        </w:rPr>
        <w:t>Booking Plan</w:t>
      </w:r>
      <w:r w:rsidRPr="00810395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:rsidR="001B2284" w:rsidRPr="00810395" w:rsidRDefault="002E332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User Name: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Baseado no login do usuário</w:t>
      </w:r>
    </w:p>
    <w:p w:rsidR="002E332D" w:rsidRPr="00810395" w:rsidRDefault="002E332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User Login: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Baseado no login do usuário</w:t>
      </w:r>
    </w:p>
    <w:p w:rsidR="00421887" w:rsidRPr="00810395" w:rsidRDefault="002E332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SAOE Number: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r w:rsidR="0042188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Referência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interna CSA Brasil, sistema deverá gerar automaticamente após o botão “Save” ser </w:t>
      </w:r>
      <w:r w:rsidR="0042188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acionado.</w:t>
      </w:r>
    </w:p>
    <w:p w:rsidR="008F7078" w:rsidRPr="00810395" w:rsidRDefault="008F7078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Booking: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r w:rsidR="0038285F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Campo Obrigatório.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Usuário deverá usar o número de confirmação do armador para puxar os dados de reserva automaticamente do Cargoo.</w:t>
      </w:r>
    </w:p>
    <w:p w:rsidR="008F7078" w:rsidRPr="00810395" w:rsidRDefault="008F7078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Cargoo Ref.: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Usuário poderá usar o número de referência do Cargoo para puxar os dados de reserva automaticamente também do Cargoo.</w:t>
      </w:r>
    </w:p>
    <w:p w:rsidR="008F7078" w:rsidRPr="00810395" w:rsidRDefault="008F7078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Cliente: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a lista de Clientes da CSA do Brasil.</w:t>
      </w:r>
    </w:p>
    <w:p w:rsidR="008F7078" w:rsidRPr="00810395" w:rsidRDefault="008F7078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Shipper: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de acordo com o Shipper indicado pelo Cliente.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Shipper Reference: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Livre para ser usado se cliente informar sua referência interna.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Carrier:</w:t>
      </w:r>
      <w:r w:rsidR="0038285F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38285F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obrigatório.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Product: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o produto a ser embarcado.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Vessel: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Voyage: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ETA POL: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 (regra: &gt;today)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ETA POD: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 (regra: &gt; ”Eta POL”)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Loading Port: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Destination Port: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Draft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(regra: &lt; ”Eta POL”)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Draft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482549" w:rsidRPr="00810395" w:rsidRDefault="0048254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(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regra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: &lt; ”Eta POL”</w:t>
      </w:r>
      <w:r w:rsidR="00C14DA9"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; &gt;”Draft Cutoff Date”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)</w:t>
      </w:r>
    </w:p>
    <w:p w:rsidR="00C14DA9" w:rsidRPr="00810395" w:rsidRDefault="00C14DA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C14DA9" w:rsidRPr="00810395" w:rsidRDefault="00C14DA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VGM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(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regra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: &gt; ”Draft Cutoff Date”; &lt;”Cargo Cutoff Date”)</w:t>
      </w:r>
    </w:p>
    <w:p w:rsidR="00C14DA9" w:rsidRPr="00810395" w:rsidRDefault="00C14DA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VGM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C14DA9" w:rsidRPr="00810395" w:rsidRDefault="00C14DA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TS- Transhipment: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C14DA9" w:rsidRPr="00810395" w:rsidRDefault="00C14DA9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lastRenderedPageBreak/>
        <w:t>Transit Time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numérico inteiro</w:t>
      </w:r>
    </w:p>
    <w:p w:rsidR="004B1DBD" w:rsidRPr="00810395" w:rsidRDefault="004B1DB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Container Type: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o tipo de equipamento.</w:t>
      </w:r>
    </w:p>
    <w:p w:rsidR="004B1DBD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Container Quantity: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Loading Terminal: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informação de atracação do armador.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Gate In/Opening Forecast: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obrigatório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. </w:t>
      </w:r>
      <w:r w:rsidR="00FA596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(regra: “Eta Pol - 30”)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Free Time at Destination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Free Time Origin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Rate USD</w:t>
      </w:r>
      <w:r w:rsidR="00B96F40"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moeda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.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Payable by: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Texto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Livre</w:t>
      </w:r>
    </w:p>
    <w:p w:rsidR="00371061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Payable At: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Texto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Livre</w:t>
      </w:r>
    </w:p>
    <w:p w:rsidR="00FE7BEB" w:rsidRPr="00810395" w:rsidRDefault="0037106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Comments</w:t>
      </w:r>
      <w:r w:rsidR="00FE7BEB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/ Especial Instructions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Texto Livre</w:t>
      </w:r>
    </w:p>
    <w:p w:rsidR="00371061" w:rsidRPr="00810395" w:rsidRDefault="00FE7BEB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Campo Attachment: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Definição de tipo de Arquivo é obrigatória antes de opção Salvar ser acionada. </w:t>
      </w:r>
      <w:r w:rsidR="00371061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</w:p>
    <w:p w:rsidR="00371061" w:rsidRPr="00810395" w:rsidRDefault="006F206B" w:rsidP="006B3B60">
      <w:pPr>
        <w:pStyle w:val="ListParagraph"/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E9157D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743065" cy="2730500"/>
            <wp:effectExtent l="152400" t="152400" r="362585" b="355600"/>
            <wp:wrapTight wrapText="bothSides">
              <wp:wrapPolygon edited="0">
                <wp:start x="244" y="-1206"/>
                <wp:lineTo x="-488" y="-904"/>
                <wp:lineTo x="-488" y="22153"/>
                <wp:lineTo x="-183" y="23207"/>
                <wp:lineTo x="549" y="23961"/>
                <wp:lineTo x="610" y="24262"/>
                <wp:lineTo x="21602" y="24262"/>
                <wp:lineTo x="21663" y="23961"/>
                <wp:lineTo x="22395" y="23207"/>
                <wp:lineTo x="22700" y="20947"/>
                <wp:lineTo x="22700" y="1507"/>
                <wp:lineTo x="21968" y="-753"/>
                <wp:lineTo x="21907" y="-1206"/>
                <wp:lineTo x="244" y="-1206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73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93DEB" w:rsidRPr="00810395" w:rsidRDefault="00993DEB" w:rsidP="006B3B60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 xml:space="preserve">Detalhes de Tela Logistics Plan </w:t>
      </w:r>
    </w:p>
    <w:p w:rsidR="0038285F" w:rsidRPr="00810395" w:rsidRDefault="0038285F" w:rsidP="006B3B60">
      <w:pPr>
        <w:spacing w:after="240" w:line="240" w:lineRule="auto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Campos de </w:t>
      </w:r>
      <w:r w:rsidR="00BF66C7"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“</w:t>
      </w:r>
      <w:r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Boking Details</w:t>
      </w:r>
      <w:r w:rsidR="00BF66C7"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”</w:t>
      </w:r>
      <w:r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,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devem ser puxados dos dados do Cargoo e seguir mesmas regras do </w:t>
      </w:r>
      <w:r w:rsidR="00BF66C7"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“</w:t>
      </w:r>
      <w:r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Booking Plan</w:t>
      </w:r>
      <w:r w:rsidR="00BF66C7" w:rsidRPr="00810395">
        <w:rPr>
          <w:rFonts w:asciiTheme="majorHAnsi" w:hAnsiTheme="majorHAnsi" w:cstheme="majorHAnsi"/>
          <w:b/>
          <w:bCs/>
          <w:i/>
          <w:iCs/>
          <w:color w:val="4472C4" w:themeColor="accent1"/>
          <w:sz w:val="20"/>
          <w:szCs w:val="20"/>
        </w:rPr>
        <w:t>”.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Booking: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Usuário deverá usar o número de confirmação do armador para puxar os dados de reserva automaticamente do Cargoo.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Cargoo Ref.: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Usuário poderá usar o número de referência do Cargoo para puxar os dados de reserva automaticamente também do Cargoo.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Cliente: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a lista de Clientes da CSA do Brasil.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Shipper: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de acordo com o Shipper indicado pelo Cliente.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Shipper Reference: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Livre para ser usado se cliente informar sua referência interna.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Carrier: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obrigatório.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Product: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o produto a ser embarcado.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Vessel: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Voyage: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ETA POL: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 (regra: &gt;today)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ETA POD: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 (regra: &gt; ”Eta POL”)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Loading Port: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Destination Port: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Draft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(regra: &lt; ”Eta POL”)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Draft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(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regra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: &lt; ”Eta POL”; &gt;”Draft Cutoff Date”)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VGM Cutoff Date: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(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regra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: &gt; ”Draft Cutoff Date”; &lt;”Cargo Cutoff Date”)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VGM Cutoff Hour: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TS- Transhipment: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puxado do Cargoo com base na confirmação de reserva.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lastRenderedPageBreak/>
        <w:t>Transit Time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numérico inteiro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Container Type: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o tipo de equipamento.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Container Quantity: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Loading Terminal: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respeitando informação de atracação do armador.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Gate In/Opening Forecast: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obrigatório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(regra: </w:t>
      </w:r>
      <w:r w:rsidR="00F06698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“</w:t>
      </w:r>
      <w:r w:rsidR="00FA596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Eta Pol</w:t>
      </w:r>
      <w:r w:rsidR="00F06698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- </w:t>
      </w:r>
      <w:r w:rsidR="00FA596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30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”)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Free Time at Destination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Free Time Origin (days):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Obrigatório, numérico inteiro.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Rate USD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: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moeda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.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Payable by: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Texto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Livre</w:t>
      </w:r>
    </w:p>
    <w:p w:rsidR="00BF66C7" w:rsidRPr="00810395" w:rsidRDefault="00BF66C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>Freight Payable At: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Texto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 Livre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Empty Release Place: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Campo obrigatório, </w:t>
      </w:r>
      <w:r w:rsidR="00FA596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apenas se Equipment Type= 20’ Tank 8’6, caso essa informacao nao estiver disponivel, usuario deve incluir opção “à informar”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Empty Release Quantity: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obrigatório. Como pode haver mais de um local de retirada, ou haver datas diferentes de retirada e estufagem, é preciso que a quantidade informada, faça validação com o campo “Container Quantity” do Booking Details, sendo que a quantidade não pode ser maior ou menor.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Empty Release Date: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 data. Não pode ser posterior a data do campo “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Cutoff Date”.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Stuffing Place: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obrigatório, respeitando a lista de Terminais da CSA. Se o Botão (+) for acionado a nova linha criado, deve ter o mesmo terminal de Estufagem informado anteriormente.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Stuffing Quantity: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</w:t>
      </w:r>
      <w:r w:rsidR="00CA7C6A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Obrigatório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, que segue a mesma regra de validação com relação ao campo “Container Quantity” do Booking Details, sendo que a quantidade não pode ser maior ou menor.</w:t>
      </w: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Stuffing Date: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Campo </w:t>
      </w:r>
      <w:r w:rsidR="00CA7C6A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Obrigatório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data. Não pode ser anterior a data do campo “</w:t>
      </w:r>
      <w:r w:rsidR="00CA7C6A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Empty Release Date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”.</w:t>
      </w:r>
      <w:r w:rsidR="00CA7C6A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CA7C6A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Respeitando a ordem das linhas, caso haja mais de uma data de retirada de empty.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Freight Forwarder: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não Obrigatório, respeitando a lista de agentes de carga.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Tank Owner: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Se campo Container type for igual a 20’ tank 8’6, campo Tank Owner se torna obrigatório, para as demais opções ele não </w:t>
      </w:r>
      <w:r w:rsidR="00C957B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está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disponível.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  <w:lang w:val="en-US"/>
        </w:rPr>
        <w:t xml:space="preserve">Min Qty to be Loaded: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Campo </w:t>
      </w:r>
      <w:proofErr w:type="spellStart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Obrigatorio</w:t>
      </w:r>
      <w:proofErr w:type="spellEnd"/>
      <w:r w:rsidRPr="00810395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 xml:space="preserve">.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Formato 00,000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Max Qty to be Loaded: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Obrigatorio. Formato 00,000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Cargo Type:</w:t>
      </w:r>
      <w:r w:rsidR="00C957B7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C957B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Obrigatorio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Lista, “Regular Cargo”; “IMO”; “Re</w:t>
      </w:r>
      <w:r w:rsidR="00C957B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e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fer”. 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 = “Reefer‘; Campo “UN”, não é visivel.</w:t>
      </w:r>
    </w:p>
    <w:p w:rsidR="00CA7C6A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Se= “IMO”; Campo “Temperature”, não é visível.</w:t>
      </w:r>
    </w:p>
    <w:p w:rsidR="00C957B7" w:rsidRPr="00810395" w:rsidRDefault="00CA7C6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Se= “Regular Cargo”;</w:t>
      </w:r>
      <w:r w:rsidR="00C957B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Campos “UN” + “Temperature” Não são visíveis.</w:t>
      </w:r>
    </w:p>
    <w:p w:rsidR="00C957B7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Foodgrade: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lista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: “Yes” or “No”.</w:t>
      </w:r>
    </w:p>
    <w:p w:rsidR="00CA7C6A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Loading Plant: </w:t>
      </w:r>
      <w:r w:rsidR="00CA7C6A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lista, respeitando a lista de Locais de Carregamento de cada cliente.</w:t>
      </w:r>
    </w:p>
    <w:p w:rsidR="00C957B7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Fumigação: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lista</w:t>
      </w: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: “Yes” or “No”.</w:t>
      </w:r>
    </w:p>
    <w:p w:rsidR="00C957B7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Comments/ IsoTank Details: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Texto Livre</w:t>
      </w:r>
    </w:p>
    <w:p w:rsidR="00C957B7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Comments/ Especial Instructions: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Texto Livre</w:t>
      </w:r>
    </w:p>
    <w:p w:rsidR="00C957B7" w:rsidRPr="00810395" w:rsidRDefault="00C957B7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Campo Attachment: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907EA4" w:rsidRPr="00810395" w:rsidRDefault="00993DEB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lastRenderedPageBreak/>
        <w:drawing>
          <wp:inline distT="0" distB="0" distL="0" distR="0" wp14:anchorId="0D44C42B" wp14:editId="22266EC1">
            <wp:extent cx="6743065" cy="6733540"/>
            <wp:effectExtent l="114300" t="114300" r="114935" b="1435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733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D33D3D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Tela de Operational Dashboard</w:t>
      </w:r>
    </w:p>
    <w:p w:rsidR="008526B2" w:rsidRPr="00810395" w:rsidRDefault="002B649B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O Fluxo de Booking Plan + Logistics Plan, criam uma lista de processos que deverão ser operacionalizados, com </w:t>
      </w:r>
      <w:r w:rsidR="002B7D4F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as etapas seguintes que deverão ter atuação ou ser monitoradas por cada coordenador de embarque.</w:t>
      </w: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2B649B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lastRenderedPageBreak/>
        <w:t xml:space="preserve"> </w:t>
      </w:r>
      <w:r w:rsidR="002B7D4F"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21D11F89" wp14:editId="322464C3">
            <wp:extent cx="1143000" cy="695986"/>
            <wp:effectExtent l="190500" t="190500" r="190500" b="1993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9744" cy="706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184A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47178D" w:rsidRPr="00810395" w:rsidRDefault="0087184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F79B670" wp14:editId="2B58D38F">
            <wp:extent cx="6743065" cy="822960"/>
            <wp:effectExtent l="152400" t="152400" r="362585" b="3581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82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178D" w:rsidRPr="00810395" w:rsidRDefault="0047178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1B0656" w:rsidRPr="00810395" w:rsidRDefault="001B0656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VGM + DRAF</w:t>
      </w:r>
      <w:r w:rsidR="00C90BB2" w:rsidRPr="00810395">
        <w:rPr>
          <w:rFonts w:asciiTheme="majorHAnsi" w:hAnsiTheme="majorHAnsi" w:cstheme="majorHAnsi"/>
          <w:b/>
          <w:bCs/>
          <w:sz w:val="20"/>
          <w:szCs w:val="20"/>
        </w:rPr>
        <w:t>T</w:t>
      </w:r>
      <w:r w:rsidRPr="0081039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:rsidR="0087184A" w:rsidRPr="00810395" w:rsidRDefault="0087184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526B2" w:rsidRPr="00810395" w:rsidRDefault="008526B2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44F8057B" wp14:editId="1F76745D">
            <wp:extent cx="6743065" cy="26701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4A" w:rsidRPr="00810395" w:rsidRDefault="0087184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2C79F0" w:rsidRPr="00810395" w:rsidRDefault="002C79F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 cadastro de novos Booking e Programações Logísticas, definem quais pendencias que o usuário deve atuar.</w:t>
      </w:r>
    </w:p>
    <w:p w:rsidR="002C79F0" w:rsidRPr="00810395" w:rsidRDefault="002C79F0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EC19278" wp14:editId="431CFB3B">
            <wp:extent cx="6743065" cy="54673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84A" w:rsidRPr="00810395" w:rsidRDefault="0087184A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</w:p>
    <w:p w:rsidR="00375C38" w:rsidRPr="00810395" w:rsidRDefault="00375C38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</w:p>
    <w:p w:rsidR="002C79F0" w:rsidRPr="00810395" w:rsidRDefault="002C79F0" w:rsidP="006B3B60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 xml:space="preserve">Detalhes de Tela </w:t>
      </w:r>
      <w:r w:rsidR="005F08F6" w:rsidRPr="00810395">
        <w:rPr>
          <w:rFonts w:asciiTheme="majorHAnsi" w:hAnsiTheme="majorHAnsi" w:cstheme="majorHAnsi"/>
          <w:b/>
          <w:bCs/>
          <w:sz w:val="20"/>
          <w:szCs w:val="20"/>
        </w:rPr>
        <w:t>Draft BL</w:t>
      </w:r>
      <w:r w:rsidRPr="00810395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:rsidR="002C79F0" w:rsidRPr="00810395" w:rsidRDefault="002C79F0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lastRenderedPageBreak/>
        <w:drawing>
          <wp:inline distT="0" distB="0" distL="0" distR="0" wp14:anchorId="72953A42" wp14:editId="61E8D86E">
            <wp:extent cx="6743065" cy="312610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9F0" w:rsidRPr="00810395" w:rsidRDefault="002C79F0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Draft de BL Enviado (*):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opções “Yes/No”</w:t>
      </w:r>
    </w:p>
    <w:p w:rsidR="002C79F0" w:rsidRPr="00810395" w:rsidRDefault="002C79F0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Data de Envio (*):</w:t>
      </w:r>
      <w:r w:rsidR="005F08F6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5F08F6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Obrigatório, se no item Draft de BL Enviado, a opção “Yes” foi incluída.</w:t>
      </w:r>
    </w:p>
    <w:p w:rsidR="002C79F0" w:rsidRPr="00810395" w:rsidRDefault="002C79F0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Horário de Envio (*):</w:t>
      </w:r>
      <w:r w:rsidR="005F08F6"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 </w:t>
      </w:r>
      <w:r w:rsidR="005F08F6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Obrigatório, se no item Draft de BL Enviado, a opção “Yes” foi incluída.</w:t>
      </w:r>
    </w:p>
    <w:p w:rsidR="002C79F0" w:rsidRPr="00810395" w:rsidRDefault="002C79F0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Pré-Draft: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Opção deve ser escolhida, apenas em caso de Draft Fictício. Ele mant</w:t>
      </w:r>
      <w:r w:rsidR="005F08F6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é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m a tarefa como pendente, no Status Amarelo.</w:t>
      </w:r>
    </w:p>
    <w:p w:rsidR="002C79F0" w:rsidRPr="00810395" w:rsidRDefault="002C79F0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Campo Attachment: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0347A5" w:rsidRPr="00810395" w:rsidRDefault="000347A5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0347A5" w:rsidRPr="00810395" w:rsidRDefault="000347A5" w:rsidP="006B3B60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Rotina de Draft Enviado:</w:t>
      </w:r>
      <w:r w:rsidR="006C2BC7" w:rsidRPr="00810395">
        <w:rPr>
          <w:rFonts w:asciiTheme="majorHAnsi" w:hAnsiTheme="majorHAnsi" w:cstheme="majorHAnsi"/>
          <w:sz w:val="20"/>
          <w:szCs w:val="20"/>
        </w:rPr>
        <w:t xml:space="preserve"> Opção “Yes”</w:t>
      </w:r>
    </w:p>
    <w:p w:rsidR="000347A5" w:rsidRPr="00810395" w:rsidRDefault="000347A5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152400</wp:posOffset>
                </wp:positionV>
                <wp:extent cx="438150" cy="400050"/>
                <wp:effectExtent l="38100" t="0" r="190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0CB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7.65pt;margin-top:12pt;width:34.5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</w:p>
    <w:p w:rsidR="000347A5" w:rsidRPr="00810395" w:rsidRDefault="00DD79EA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66750" cy="32385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02C2A" id="Rectangle: Rounded Corners 25" o:spid="_x0000_s1026" style="position:absolute;margin-left:1.3pt;margin-top:16.6pt;width:52.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="006C2BC7"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41A6CB54" wp14:editId="3081CFCF">
            <wp:extent cx="6743065" cy="63119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Pr="00810395" w:rsidRDefault="000347A5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0347A5" w:rsidRPr="00810395" w:rsidRDefault="000347A5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Uma vez que o usuário tenha incluído a opção “</w:t>
      </w:r>
      <w:r w:rsidR="00D5155C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Yes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”, no campo -Draft de BL Enviado(*)-</w:t>
      </w:r>
    </w:p>
    <w:p w:rsidR="000347A5" w:rsidRPr="00810395" w:rsidRDefault="000347A5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 sistema está preparado para 2 caminhos:</w:t>
      </w:r>
    </w:p>
    <w:p w:rsidR="000347A5" w:rsidRPr="00810395" w:rsidRDefault="000347A5" w:rsidP="006B3B6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Check de opção “Pre-Draft” – </w:t>
      </w:r>
      <w:r w:rsidR="006C2BC7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sistema salva que o usuário, fez o envio de um pre-draft e terá que voltar na tarefa posteriormente para envio de Draft final.</w:t>
      </w:r>
    </w:p>
    <w:p w:rsidR="000347A5" w:rsidRPr="00810395" w:rsidRDefault="000347A5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Nesse caso a linha processual, indica pendência de atividade com a cor Amarela.</w:t>
      </w:r>
    </w:p>
    <w:p w:rsidR="006C2BC7" w:rsidRPr="00810395" w:rsidRDefault="006C2BC7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6C2BC7" w:rsidRPr="00810395" w:rsidRDefault="006C2BC7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12FFF" wp14:editId="27AB2533">
                <wp:simplePos x="0" y="0"/>
                <wp:positionH relativeFrom="column">
                  <wp:posOffset>802005</wp:posOffset>
                </wp:positionH>
                <wp:positionV relativeFrom="paragraph">
                  <wp:posOffset>67310</wp:posOffset>
                </wp:positionV>
                <wp:extent cx="438150" cy="400050"/>
                <wp:effectExtent l="38100" t="0" r="190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2156" id="Straight Arrow Connector 18" o:spid="_x0000_s1026" type="#_x0000_t32" style="position:absolute;margin-left:63.15pt;margin-top:5.3pt;width:34.5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0E49A00" wp14:editId="1761FB97">
            <wp:extent cx="2247900" cy="67861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3065" cy="68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Pr="00810395" w:rsidRDefault="000347A5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0347A5" w:rsidRPr="00810395" w:rsidRDefault="006C2BC7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A atividade só será entendida como concluída, quando a opção -Draft de BL Enviado(*)- for “Yes”, e o check box – Pré-Draft- Não for selecionado.</w:t>
      </w:r>
    </w:p>
    <w:p w:rsidR="00802211" w:rsidRPr="00810395" w:rsidRDefault="009253FE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30D94" wp14:editId="3DCCB18B">
                <wp:simplePos x="0" y="0"/>
                <wp:positionH relativeFrom="column">
                  <wp:posOffset>763905</wp:posOffset>
                </wp:positionH>
                <wp:positionV relativeFrom="paragraph">
                  <wp:posOffset>132715</wp:posOffset>
                </wp:positionV>
                <wp:extent cx="438150" cy="400050"/>
                <wp:effectExtent l="38100" t="0" r="190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2BF3" id="Straight Arrow Connector 34" o:spid="_x0000_s1026" type="#_x0000_t32" style="position:absolute;margin-left:60.15pt;margin-top:10.45pt;width:34.5pt;height:31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 w:rsidR="00802211"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6DF3A89" wp14:editId="3229F2BC">
            <wp:extent cx="2257425" cy="71053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90078" cy="72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A5" w:rsidRPr="00810395" w:rsidRDefault="0080221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ab/>
        <w:t>No fluxo de opção de Draft enviado como “Yes”, a inclusão de data e horário de enfio se torna obrigatória.</w:t>
      </w:r>
    </w:p>
    <w:p w:rsidR="00802211" w:rsidRPr="00810395" w:rsidRDefault="00802211" w:rsidP="006B3B6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Rotina de Draft Enviado: Opção “No”</w:t>
      </w:r>
    </w:p>
    <w:p w:rsidR="00802211" w:rsidRPr="00810395" w:rsidRDefault="0080221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802211" w:rsidRPr="00810395" w:rsidRDefault="0080221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682D92B" wp14:editId="19A90E8C">
            <wp:extent cx="6743065" cy="624840"/>
            <wp:effectExtent l="0" t="0" r="635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211" w:rsidRPr="00810395" w:rsidRDefault="0080221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Uma vez que o usuário tenha incluído a opção “No”, no campo -Draft de BL Enviado(*)-</w:t>
      </w:r>
    </w:p>
    <w:p w:rsidR="00802211" w:rsidRPr="00810395" w:rsidRDefault="00802211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lastRenderedPageBreak/>
        <w:t>O sistema está preparado para 2 caminhos:</w:t>
      </w:r>
    </w:p>
    <w:p w:rsidR="00802211" w:rsidRPr="00810395" w:rsidRDefault="00802211" w:rsidP="006B3B60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O </w:t>
      </w:r>
      <w:r w:rsidR="00DD79EA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N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ão envio de Draft, obriga o usuário a transferir a reserva para o próximo navio ou o Cancelamento da mesma.</w:t>
      </w:r>
    </w:p>
    <w:p w:rsidR="00802211" w:rsidRPr="00810395" w:rsidRDefault="00802211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802211" w:rsidRPr="00810395" w:rsidRDefault="00802211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2A75D347" wp14:editId="2D08D2D1">
            <wp:extent cx="2420190" cy="1552575"/>
            <wp:effectExtent l="114300" t="114300" r="151765" b="1428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26819" cy="15568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79EA" w:rsidRPr="00810395" w:rsidRDefault="00DD79EA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 a Reserva for Cancelada, mas ainda houver a intenção do embarque com um novo Booking, o usuário, poderá depois de incluir no sistema os dados d</w:t>
      </w:r>
      <w:r w:rsidR="00CB2D69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r w:rsidR="00CB2D69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novo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Booking, fazer o “Link” da Reserva anteriormente cancelada com a nova e assim não perder o histórico do processo.</w:t>
      </w:r>
    </w:p>
    <w:p w:rsidR="00DD79EA" w:rsidRPr="00810395" w:rsidRDefault="00907238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012B8" wp14:editId="3DBAFC74">
                <wp:simplePos x="0" y="0"/>
                <wp:positionH relativeFrom="margin">
                  <wp:posOffset>1572895</wp:posOffset>
                </wp:positionH>
                <wp:positionV relativeFrom="paragraph">
                  <wp:posOffset>504825</wp:posOffset>
                </wp:positionV>
                <wp:extent cx="200025" cy="285750"/>
                <wp:effectExtent l="0" t="0" r="28575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15306" id="Rectangle: Rounded Corners 26" o:spid="_x0000_s1026" style="position:absolute;margin-left:123.85pt;margin-top:39.75pt;width:1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" filled="f" strokecolor="red" strokeweight="1pt">
                <v:stroke joinstyle="miter"/>
                <w10:wrap anchorx="margin"/>
              </v:roundrect>
            </w:pict>
          </mc:Fallback>
        </mc:AlternateContent>
      </w: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1D8AF" wp14:editId="2BF2851F">
                <wp:simplePos x="0" y="0"/>
                <wp:positionH relativeFrom="column">
                  <wp:posOffset>1773554</wp:posOffset>
                </wp:positionH>
                <wp:positionV relativeFrom="paragraph">
                  <wp:posOffset>9525</wp:posOffset>
                </wp:positionV>
                <wp:extent cx="200025" cy="44767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6A60" id="Straight Arrow Connector 27" o:spid="_x0000_s1026" type="#_x0000_t32" style="position:absolute;margin-left:139.65pt;margin-top:.75pt;width:15.75pt;height:35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DD79EA"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11452C79" wp14:editId="5E6858BF">
            <wp:extent cx="2543175" cy="676550"/>
            <wp:effectExtent l="114300" t="114300" r="142875" b="1428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77949" cy="6858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59E4" w:rsidRPr="00810395" w:rsidRDefault="005859E4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 ícone de Link acima, permitirá a conexão do antigo Booking Cancelado, com o novo.</w:t>
      </w:r>
    </w:p>
    <w:p w:rsidR="005859E4" w:rsidRPr="00810395" w:rsidRDefault="005859E4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AA10C74" wp14:editId="34716B2C">
            <wp:extent cx="3376449" cy="1514475"/>
            <wp:effectExtent l="114300" t="114300" r="109855" b="1428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46670" cy="15459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59E4" w:rsidRPr="00810395" w:rsidRDefault="005859E4" w:rsidP="006B3B60">
      <w:pPr>
        <w:pStyle w:val="ListParagraph"/>
        <w:spacing w:after="0" w:line="240" w:lineRule="auto"/>
        <w:ind w:left="708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A tela de edição onde os dados do novo Booking estão disponíveis, apresentará o histórico com a informação e antiga reserva e Navio.</w:t>
      </w:r>
    </w:p>
    <w:p w:rsidR="005859E4" w:rsidRPr="00810395" w:rsidRDefault="005859E4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188E3" wp14:editId="6BDD3CB6">
                <wp:simplePos x="0" y="0"/>
                <wp:positionH relativeFrom="column">
                  <wp:posOffset>3059430</wp:posOffset>
                </wp:positionH>
                <wp:positionV relativeFrom="paragraph">
                  <wp:posOffset>1609089</wp:posOffset>
                </wp:positionV>
                <wp:extent cx="381000" cy="390525"/>
                <wp:effectExtent l="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47EA9" id="Straight Arrow Connector 31" o:spid="_x0000_s1026" type="#_x0000_t32" style="position:absolute;margin-left:240.9pt;margin-top:126.7pt;width:30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Pr="0081039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3C5C1" wp14:editId="46662A98">
                <wp:simplePos x="0" y="0"/>
                <wp:positionH relativeFrom="column">
                  <wp:posOffset>1030605</wp:posOffset>
                </wp:positionH>
                <wp:positionV relativeFrom="paragraph">
                  <wp:posOffset>1209039</wp:posOffset>
                </wp:positionV>
                <wp:extent cx="247650" cy="219075"/>
                <wp:effectExtent l="38100" t="38100" r="19050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E396" id="Straight Arrow Connector 30" o:spid="_x0000_s1026" type="#_x0000_t32" style="position:absolute;margin-left:81.15pt;margin-top:95.2pt;width:19.5pt;height:17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" strokecolor="red" strokeweight=".5pt">
                <v:stroke endarrow="block" joinstyle="miter"/>
              </v:shape>
            </w:pict>
          </mc:Fallback>
        </mc:AlternateContent>
      </w: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3F87A132" wp14:editId="513FD78D">
            <wp:extent cx="6467475" cy="1912409"/>
            <wp:effectExtent l="152400" t="152400" r="352425" b="35496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8851" cy="19157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59E4" w:rsidRPr="00810395" w:rsidRDefault="00D3149D" w:rsidP="006B3B60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 Não envio de Draft, obriga o usuário a Cancelar a reserva. O processo poderá posteriormente receber uma nova reserva com novos dados para o embarque, ou simplesmente ter o processo cancelado em definitivo.</w:t>
      </w:r>
    </w:p>
    <w:p w:rsidR="00D3149D" w:rsidRPr="00810395" w:rsidRDefault="00D3149D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 houver uma nova reserva, o mesmo processo de “Link” poderá ser feito, para não perda de histórico.</w:t>
      </w:r>
    </w:p>
    <w:p w:rsidR="00D3149D" w:rsidRPr="00810395" w:rsidRDefault="00D3149D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 houver o cancelamento em definitivo, a reserva passa a ser vista na lista de Bookings Cancelados.</w:t>
      </w:r>
    </w:p>
    <w:p w:rsidR="00D3149D" w:rsidRPr="00810395" w:rsidRDefault="00D3149D" w:rsidP="006B3B60">
      <w:pPr>
        <w:pStyle w:val="ListParagraph"/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DF2A0" wp14:editId="4C91CC6D">
                <wp:simplePos x="0" y="0"/>
                <wp:positionH relativeFrom="column">
                  <wp:posOffset>1287779</wp:posOffset>
                </wp:positionH>
                <wp:positionV relativeFrom="paragraph">
                  <wp:posOffset>1406525</wp:posOffset>
                </wp:positionV>
                <wp:extent cx="619125" cy="523875"/>
                <wp:effectExtent l="38100" t="0" r="28575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73B7" id="Straight Arrow Connector 33" o:spid="_x0000_s1026" type="#_x0000_t32" style="position:absolute;margin-left:101.4pt;margin-top:110.75pt;width:48.75pt;height:4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0A9B999A" wp14:editId="24614EE8">
            <wp:extent cx="1257300" cy="2053059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2842" cy="206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6B2" w:rsidRPr="00810395" w:rsidRDefault="008526B2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1041793A" wp14:editId="07A45EA9">
            <wp:extent cx="6743065" cy="2620645"/>
            <wp:effectExtent l="0" t="0" r="63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8F6" w:rsidRPr="00810395" w:rsidRDefault="005F08F6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 cadastro de novos Booking e Programações Logísticas, definem quais pendencias que o usuário deve atuar.</w:t>
      </w:r>
    </w:p>
    <w:p w:rsidR="005F08F6" w:rsidRPr="00810395" w:rsidRDefault="005F08F6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3391138" wp14:editId="4F5678AB">
            <wp:extent cx="6743065" cy="546735"/>
            <wp:effectExtent l="0" t="0" r="63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D4" w:rsidRPr="00810395" w:rsidRDefault="00AF33D4" w:rsidP="006B3B60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Detalhes de Tela VGM:</w:t>
      </w:r>
    </w:p>
    <w:p w:rsidR="002C79F0" w:rsidRPr="00810395" w:rsidRDefault="005F08F6" w:rsidP="006B3B60">
      <w:pPr>
        <w:spacing w:after="240" w:line="240" w:lineRule="auto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77ECBEAC" wp14:editId="550BC217">
            <wp:extent cx="6743065" cy="3154045"/>
            <wp:effectExtent l="0" t="0" r="63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8F6" w:rsidRPr="00810395" w:rsidRDefault="005F08F6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lastRenderedPageBreak/>
        <w:t>VGM: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Campo opções “Yes/No”</w:t>
      </w:r>
    </w:p>
    <w:p w:rsidR="005F08F6" w:rsidRPr="00810395" w:rsidRDefault="005F08F6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Data de Envio (*):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Obrigatório, se no item VGM, a opção “Yes” foi incluída.</w:t>
      </w:r>
    </w:p>
    <w:p w:rsidR="005F08F6" w:rsidRPr="00810395" w:rsidRDefault="005F08F6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Horário de Envio (*): 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Campo Obrigatório, se no item VGM, a opção “Yes” foi incluída.</w:t>
      </w:r>
    </w:p>
    <w:p w:rsidR="005F08F6" w:rsidRPr="00810395" w:rsidRDefault="005F08F6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Campo Attachment:</w:t>
      </w: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Definição de tipo de Arquivo é obrigatória antes de opção Salvar ser acionada.  </w:t>
      </w:r>
    </w:p>
    <w:p w:rsidR="002C79F0" w:rsidRPr="00810395" w:rsidRDefault="002C79F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</w:p>
    <w:p w:rsidR="00D5155C" w:rsidRPr="00810395" w:rsidRDefault="00D5155C" w:rsidP="006B3B60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Rotina VGM: Opção “Yes”</w:t>
      </w:r>
    </w:p>
    <w:p w:rsidR="00D5155C" w:rsidRPr="00810395" w:rsidRDefault="00D5155C" w:rsidP="006B3B60">
      <w:pPr>
        <w:pStyle w:val="ListParagraph"/>
        <w:spacing w:after="0" w:line="240" w:lineRule="auto"/>
        <w:ind w:left="36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Uma vez que o usuário tenha incluído a opção “Yes”, no campo -VGM –</w:t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16B6B19B" wp14:editId="527005A7">
            <wp:extent cx="5781675" cy="627224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70391" cy="63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Os Campos de -Data de Envio- e -Horário de Envio(*)- se tornam obrigatórios.</w:t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E o processo segue para ser salvo.</w:t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5155C" w:rsidRPr="00810395" w:rsidRDefault="00D5155C" w:rsidP="006B3B60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Rotina VGM: Opção “No”</w:t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Uma vez que o usuário tenha incluído a opção “No”, no campo -VGM –, o sistema está preparado para 2 caminhos:</w:t>
      </w:r>
    </w:p>
    <w:p w:rsidR="000A7392" w:rsidRPr="00810395" w:rsidRDefault="000A7392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5155C" w:rsidRPr="00810395" w:rsidRDefault="00D5155C" w:rsidP="006B3B60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Transferência ou Cancelamento.</w:t>
      </w:r>
    </w:p>
    <w:p w:rsidR="000A7392" w:rsidRPr="00810395" w:rsidRDefault="000A7392" w:rsidP="006B3B60">
      <w:pPr>
        <w:pStyle w:val="ListParagraph"/>
        <w:spacing w:after="0" w:line="240" w:lineRule="auto"/>
        <w:ind w:left="78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5155C" w:rsidRPr="00810395" w:rsidRDefault="00D5155C" w:rsidP="006B3B60">
      <w:pPr>
        <w:spacing w:after="0" w:line="240" w:lineRule="auto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Seguindo o processo acima já detalhado, onde haverá sempre a opção de “Link” com um novo Booking, ou cancelamento em definitivo</w:t>
      </w:r>
      <w:r w:rsidR="000A7392" w:rsidRPr="00810395">
        <w:rPr>
          <w:rFonts w:asciiTheme="majorHAnsi" w:hAnsiTheme="majorHAnsi" w:cstheme="majorHAnsi"/>
          <w:color w:val="4472C4" w:themeColor="accent1"/>
          <w:sz w:val="20"/>
          <w:szCs w:val="20"/>
        </w:rPr>
        <w:t>, onde o Booking passa a ser visível, na lista de bookings cancelados.</w:t>
      </w: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5155C" w:rsidRPr="00810395" w:rsidRDefault="00D5155C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5155C" w:rsidRPr="00810395" w:rsidRDefault="00D5155C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</w:p>
    <w:p w:rsidR="002C79F0" w:rsidRPr="00810395" w:rsidRDefault="002C79F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2C79F0" w:rsidRPr="00810395" w:rsidRDefault="002C79F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1B0656" w:rsidRPr="00810395" w:rsidRDefault="008526B2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Transferência</w:t>
      </w:r>
      <w:r w:rsidR="001B0656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de navio</w:t>
      </w:r>
    </w:p>
    <w:p w:rsidR="001B0656" w:rsidRPr="00810395" w:rsidRDefault="001B0656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Cancelar o booking anterior e salvar um novo booking com o mesmo </w:t>
      </w:r>
      <w:r w:rsidR="00F956E4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número</w:t>
      </w: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(permitir acesso).</w:t>
      </w:r>
    </w:p>
    <w:p w:rsidR="002A3F74" w:rsidRPr="00810395" w:rsidRDefault="002A3F74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Manter o </w:t>
      </w:r>
      <w:r w:rsidR="008526B2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número</w:t>
      </w: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do SAOE.</w:t>
      </w:r>
    </w:p>
    <w:p w:rsidR="001B0656" w:rsidRPr="00810395" w:rsidRDefault="001B0656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Apagar a </w:t>
      </w:r>
      <w:r w:rsidR="008526B2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referência</w:t>
      </w: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SAOE do booking cancelado e transferir para o novo booking</w:t>
      </w:r>
    </w:p>
    <w:p w:rsidR="00484B06" w:rsidRPr="00810395" w:rsidRDefault="00484B06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Caso o campo ‘envidao’ tenha o valor ‘No’ deverá aparecer uma mensagem se o usuario deseja transferir de navio ou cancelar a reserva </w:t>
      </w:r>
    </w:p>
    <w:p w:rsidR="00484B06" w:rsidRPr="00810395" w:rsidRDefault="00484B06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Caso a escolha seja igual a: Transferir. </w:t>
      </w:r>
      <w:r w:rsidR="001B0656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Criar o </w:t>
      </w:r>
      <w:r w:rsidR="008526B2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vínculo</w:t>
      </w:r>
      <w:r w:rsidR="001B0656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na tabela de loadingrequest_links com tipo: ‘Vgm’ / ‘Draft’</w:t>
      </w: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. </w:t>
      </w:r>
    </w:p>
    <w:p w:rsidR="001B0656" w:rsidRPr="00810395" w:rsidRDefault="00484B06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Status do booking existente como ‘</w:t>
      </w:r>
      <w:r w:rsidR="00755637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Cancel’</w:t>
      </w: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e criar um novo booking</w:t>
      </w:r>
      <w:r w:rsidR="002A3F74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mantendo o mesmo numero e voltar para a Loading List</w:t>
      </w:r>
    </w:p>
    <w:p w:rsidR="001B0656" w:rsidRPr="00810395" w:rsidRDefault="001B0656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Cancelamento de Booking</w:t>
      </w:r>
    </w:p>
    <w:p w:rsidR="002A3F74" w:rsidRPr="00810395" w:rsidRDefault="002A3F74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Cancelar o booking anterior</w:t>
      </w:r>
    </w:p>
    <w:p w:rsidR="00755637" w:rsidRPr="00810395" w:rsidRDefault="00755637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Manter o numero do SAOE.</w:t>
      </w:r>
    </w:p>
    <w:p w:rsidR="00755637" w:rsidRPr="00810395" w:rsidRDefault="00755637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Apagar a referencia SAOE do booking cancelado e transferir para o novo booking</w:t>
      </w:r>
    </w:p>
    <w:p w:rsidR="002A3F74" w:rsidRPr="00810395" w:rsidRDefault="002A3F74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Caso o campo ‘envidao’ tenha o valor ‘No’ deverá aparecer uma mensagem se o usuario deseja transferir de navio ou cancelar a reserva </w:t>
      </w:r>
    </w:p>
    <w:p w:rsidR="00D33D3D" w:rsidRPr="00810395" w:rsidRDefault="002A3F74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Caso a escolha seja igual a</w:t>
      </w:r>
      <w:r w:rsidR="00755637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 cancelado. Atualizar o Booking com o Status ‘Cancel’.</w:t>
      </w:r>
    </w:p>
    <w:p w:rsidR="00755637" w:rsidRPr="00810395" w:rsidRDefault="00755637" w:rsidP="006B3B60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Criar um icone (linked) na tela de Loading List.</w:t>
      </w:r>
    </w:p>
    <w:p w:rsidR="00755637" w:rsidRPr="00810395" w:rsidRDefault="00755637" w:rsidP="006B3B60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lastRenderedPageBreak/>
        <w:t>Click Action: Abrir um modal para inserir o booking anterior a ser vinculado.</w:t>
      </w:r>
    </w:p>
    <w:p w:rsidR="00755637" w:rsidRPr="00810395" w:rsidRDefault="00755637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color w:val="538135" w:themeColor="accent6" w:themeShade="BF"/>
          <w:sz w:val="20"/>
          <w:szCs w:val="20"/>
        </w:rPr>
        <w:t>Loading Confirmation</w:t>
      </w:r>
    </w:p>
    <w:p w:rsidR="00755637" w:rsidRPr="00810395" w:rsidRDefault="00755637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Ao clicar no botão ‘’</w:t>
      </w:r>
    </w:p>
    <w:p w:rsidR="00755637" w:rsidRPr="00810395" w:rsidRDefault="00755637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Alterar o Booking para status ‘Cancel’.</w:t>
      </w:r>
    </w:p>
    <w:p w:rsidR="00755637" w:rsidRPr="00810395" w:rsidRDefault="00755637" w:rsidP="006B3B60">
      <w:pPr>
        <w:pStyle w:val="ListParagraph"/>
        <w:numPr>
          <w:ilvl w:val="1"/>
          <w:numId w:val="9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Atualizar a tabela de bl para status ‘NO’</w:t>
      </w:r>
    </w:p>
    <w:p w:rsidR="00755637" w:rsidRPr="00810395" w:rsidRDefault="00755637" w:rsidP="006B3B60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Utilizar o  icone (linked) na tela de Loading List.</w:t>
      </w:r>
    </w:p>
    <w:p w:rsidR="00755637" w:rsidRPr="00810395" w:rsidRDefault="00755637" w:rsidP="006B3B60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Click Action: Abrir um modal para inserir o booking anterior a ser vinculado.</w:t>
      </w:r>
    </w:p>
    <w:p w:rsidR="00C94340" w:rsidRPr="00810395" w:rsidRDefault="00C94340" w:rsidP="006B3B60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  <w:r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 xml:space="preserve">Criar multiplos BL </w:t>
      </w:r>
      <w:r w:rsidR="00263FED" w:rsidRPr="00810395">
        <w:rPr>
          <w:rFonts w:asciiTheme="majorHAnsi" w:hAnsiTheme="majorHAnsi" w:cstheme="majorHAnsi"/>
          <w:color w:val="538135" w:themeColor="accent6" w:themeShade="BF"/>
          <w:sz w:val="20"/>
          <w:szCs w:val="20"/>
        </w:rPr>
        <w:t>no formulario</w:t>
      </w:r>
    </w:p>
    <w:p w:rsidR="00755637" w:rsidRPr="00810395" w:rsidRDefault="00755637" w:rsidP="006B3B60">
      <w:pPr>
        <w:spacing w:after="240" w:line="240" w:lineRule="auto"/>
        <w:jc w:val="both"/>
        <w:rPr>
          <w:rFonts w:asciiTheme="majorHAnsi" w:hAnsiTheme="majorHAnsi" w:cstheme="majorHAnsi"/>
          <w:color w:val="538135" w:themeColor="accent6" w:themeShade="BF"/>
          <w:sz w:val="20"/>
          <w:szCs w:val="20"/>
        </w:rPr>
      </w:pPr>
    </w:p>
    <w:p w:rsidR="00D33D3D" w:rsidRPr="00810395" w:rsidRDefault="00D33D3D" w:rsidP="006B3B60">
      <w:pPr>
        <w:pStyle w:val="ListParagraph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</w:p>
    <w:p w:rsidR="00E936D5" w:rsidRPr="00810395" w:rsidRDefault="00321143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Loading Plan</w:t>
      </w:r>
    </w:p>
    <w:p w:rsidR="0014460A" w:rsidRPr="00810395" w:rsidRDefault="0014460A" w:rsidP="006B3B60">
      <w:pPr>
        <w:pStyle w:val="ListParagraph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14460A" w:rsidRPr="00810395" w:rsidRDefault="0014460A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do Loading Request, o que controla ...etc</w:t>
      </w:r>
    </w:p>
    <w:p w:rsidR="0014460A" w:rsidRPr="00810395" w:rsidRDefault="0014460A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26"/>
        <w:gridCol w:w="3436"/>
      </w:tblGrid>
      <w:tr w:rsidR="00810395" w:rsidRPr="00810395" w:rsidTr="004C6D6F">
        <w:tc>
          <w:tcPr>
            <w:tcW w:w="3536" w:type="dxa"/>
          </w:tcPr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Shippers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 Terminal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Tank Owner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Empty Release Place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Stuffing Place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Freight/Forwarder (Client)</w:t>
            </w:r>
          </w:p>
        </w:tc>
        <w:tc>
          <w:tcPr>
            <w:tcW w:w="3536" w:type="dxa"/>
          </w:tcPr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Hauling (Client)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Client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 xml:space="preserve">Carriers 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Product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Vessel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 Port (Brazil)</w:t>
            </w:r>
          </w:p>
        </w:tc>
        <w:tc>
          <w:tcPr>
            <w:tcW w:w="3537" w:type="dxa"/>
          </w:tcPr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Code of Ports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Container Type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Cargo Type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U.N.</w:t>
            </w:r>
          </w:p>
          <w:p w:rsidR="002B2CAD" w:rsidRPr="00810395" w:rsidRDefault="002B2CAD" w:rsidP="006B3B6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 xml:space="preserve">Anexos Type </w:t>
            </w:r>
          </w:p>
          <w:p w:rsidR="002B2CAD" w:rsidRPr="00810395" w:rsidRDefault="002B2CAD" w:rsidP="006B3B60">
            <w:pPr>
              <w:pStyle w:val="ListParagraph"/>
              <w:spacing w:after="240"/>
              <w:ind w:left="0"/>
              <w:contextualSpacing w:val="0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4C6D6F" w:rsidRPr="00810395" w:rsidRDefault="004C6D6F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</w:p>
    <w:p w:rsidR="0014460A" w:rsidRPr="00810395" w:rsidRDefault="004C6D6F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</w:t>
      </w:r>
      <w:r w:rsidR="0014460A"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="0014460A" w:rsidRPr="00810395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14460A" w:rsidRPr="00810395" w:rsidRDefault="00CB2D19" w:rsidP="006B3B60">
      <w:pPr>
        <w:pStyle w:val="ListParagraph"/>
        <w:numPr>
          <w:ilvl w:val="0"/>
          <w:numId w:val="10"/>
        </w:numPr>
        <w:spacing w:after="0" w:line="240" w:lineRule="auto"/>
        <w:ind w:left="1276" w:hanging="283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VGM </w:t>
      </w:r>
    </w:p>
    <w:p w:rsidR="0014460A" w:rsidRPr="00810395" w:rsidRDefault="00CB2D19" w:rsidP="006B3B60">
      <w:pPr>
        <w:pStyle w:val="ListParagraph"/>
        <w:numPr>
          <w:ilvl w:val="0"/>
          <w:numId w:val="10"/>
        </w:numPr>
        <w:spacing w:after="0" w:line="240" w:lineRule="auto"/>
        <w:ind w:left="1276" w:hanging="283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Draft BL</w:t>
      </w:r>
    </w:p>
    <w:p w:rsidR="0014460A" w:rsidRPr="00810395" w:rsidRDefault="00CB2D19" w:rsidP="006B3B60">
      <w:pPr>
        <w:pStyle w:val="ListParagraph"/>
        <w:numPr>
          <w:ilvl w:val="0"/>
          <w:numId w:val="10"/>
        </w:numPr>
        <w:spacing w:after="0" w:line="240" w:lineRule="auto"/>
        <w:ind w:left="1276" w:hanging="283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>Loading Confirmation (departed)</w:t>
      </w:r>
    </w:p>
    <w:p w:rsidR="000E0E1A" w:rsidRPr="00810395" w:rsidRDefault="000E0E1A" w:rsidP="006B3B60">
      <w:pPr>
        <w:pStyle w:val="ListParagraph"/>
        <w:spacing w:after="0" w:line="240" w:lineRule="auto"/>
        <w:ind w:left="1276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CB2D19" w:rsidRPr="00810395" w:rsidRDefault="00CB2D19" w:rsidP="006B3B60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Loading List</w:t>
      </w:r>
      <w:r w:rsidR="0014460A" w:rsidRPr="0081039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45340" w:rsidRPr="00810395">
        <w:rPr>
          <w:rFonts w:asciiTheme="majorHAnsi" w:hAnsiTheme="majorHAnsi" w:cstheme="majorHAnsi"/>
          <w:b/>
          <w:sz w:val="20"/>
          <w:szCs w:val="20"/>
        </w:rPr>
        <w:t>(Operational DashBoard)</w:t>
      </w:r>
    </w:p>
    <w:p w:rsidR="00CB2D19" w:rsidRPr="00810395" w:rsidRDefault="00CB2D19" w:rsidP="006B3B60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Exibe todas as Solicitações de Embarque (Booking Plan) e e o Plano logistico (Logistics Plan) com Status ‘On Hold’ em formato de lista. </w:t>
      </w:r>
    </w:p>
    <w:p w:rsidR="0014460A" w:rsidRPr="00810395" w:rsidRDefault="00CB2D19" w:rsidP="006B3B60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Através dessa tela o usuario terá as opções de: Consultar individalmente para um melhor detalhamento Editar, Cancelar, Clonar, Vincular a outros planos cancelados, Enviar programação logistica, informar Draft BL status, VGM status e enviar confirmação de embarque (BL). </w:t>
      </w:r>
    </w:p>
    <w:p w:rsidR="002B2CAD" w:rsidRPr="00810395" w:rsidRDefault="002B2CAD" w:rsidP="006B3B60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e definicao dos links citados acima)</w:t>
      </w:r>
    </w:p>
    <w:p w:rsidR="000E0E1A" w:rsidRPr="00810395" w:rsidRDefault="000E0E1A" w:rsidP="006B3B60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>Através dessa tela é possivel realizar a busca por nome fantasia do client, nome do usuário responsável pelo cadastro do plano logistico e número do booking.</w:t>
      </w:r>
    </w:p>
    <w:p w:rsidR="000E0E1A" w:rsidRPr="00810395" w:rsidRDefault="000E0E1A" w:rsidP="006B3B60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e definicao dos links citados acima)</w:t>
      </w: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72"/>
        <w:gridCol w:w="7463"/>
      </w:tblGrid>
      <w:tr w:rsidR="0014460A" w:rsidRPr="00810395" w:rsidTr="0014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74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14460A" w:rsidRPr="00810395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810395" w:rsidRDefault="009B06FC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29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14460A" w:rsidRPr="00810395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810395" w:rsidRDefault="009B06F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loadingPlan/list</w:t>
            </w:r>
          </w:p>
        </w:tc>
      </w:tr>
      <w:tr w:rsidR="0014460A" w:rsidRPr="00810395" w:rsidTr="0001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3" w:type="dxa"/>
            <w:shd w:val="clear" w:color="auto" w:fill="F2F2F2" w:themeFill="background1" w:themeFillShade="F2"/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14460A" w:rsidRPr="00810395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14460A" w:rsidRPr="00810395" w:rsidRDefault="0014460A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3" w:type="dxa"/>
            <w:tcMar>
              <w:left w:w="108" w:type="dxa"/>
            </w:tcMar>
          </w:tcPr>
          <w:p w:rsidR="0014460A" w:rsidRPr="00810395" w:rsidRDefault="009B06F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?tipo=loading</w:t>
            </w:r>
          </w:p>
        </w:tc>
      </w:tr>
      <w:tr w:rsidR="000856D2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5" w:type="dxa"/>
            <w:gridSpan w:val="2"/>
            <w:tcMar>
              <w:left w:w="108" w:type="dxa"/>
            </w:tcMar>
          </w:tcPr>
          <w:p w:rsidR="000856D2" w:rsidRPr="00810395" w:rsidRDefault="000856D2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9B06FC" w:rsidRPr="00810395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7463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'loading.loadingPlan.list'</w:t>
            </w:r>
          </w:p>
        </w:tc>
      </w:tr>
      <w:tr w:rsidR="009B06FC" w:rsidRPr="00810395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View Parameters</w:t>
            </w:r>
          </w:p>
        </w:tc>
        <w:tc>
          <w:tcPr>
            <w:tcW w:w="7463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compact('registers')</w:t>
            </w:r>
          </w:p>
        </w:tc>
      </w:tr>
      <w:tr w:rsidR="009B06FC" w:rsidRPr="00810395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7463" w:type="dxa"/>
            <w:tcMar>
              <w:left w:w="108" w:type="dxa"/>
            </w:tcMar>
          </w:tcPr>
          <w:p w:rsidR="009B06FC" w:rsidRPr="00810395" w:rsidRDefault="009B06F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LoadingController@index</w:t>
            </w:r>
          </w:p>
        </w:tc>
      </w:tr>
      <w:tr w:rsidR="0049093F" w:rsidRPr="00810395" w:rsidTr="001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49093F" w:rsidRPr="00810395" w:rsidRDefault="0049093F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7463" w:type="dxa"/>
            <w:tcMar>
              <w:left w:w="108" w:type="dxa"/>
            </w:tcMar>
          </w:tcPr>
          <w:p w:rsidR="0049093F" w:rsidRPr="00810395" w:rsidRDefault="0049093F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 w:rsidR="00243F91"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901708" w:rsidRPr="00810395" w:rsidTr="0014460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7463" w:type="dxa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listLoading</w:t>
            </w:r>
          </w:p>
        </w:tc>
      </w:tr>
    </w:tbl>
    <w:p w:rsidR="0014460A" w:rsidRPr="00810395" w:rsidRDefault="0014460A" w:rsidP="006B3B60">
      <w:pPr>
        <w:pStyle w:val="ListParagraph"/>
        <w:spacing w:after="0" w:line="240" w:lineRule="auto"/>
        <w:ind w:left="284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14460A" w:rsidRPr="00810395" w:rsidRDefault="00901708" w:rsidP="006B3B60">
      <w:pPr>
        <w:pStyle w:val="ListParagraph"/>
        <w:numPr>
          <w:ilvl w:val="1"/>
          <w:numId w:val="14"/>
        </w:numPr>
        <w:spacing w:after="0" w:line="240" w:lineRule="auto"/>
        <w:ind w:left="567" w:hanging="283"/>
        <w:contextualSpacing w:val="0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 xml:space="preserve">Pending List </w:t>
      </w:r>
      <w:r w:rsidR="0014460A" w:rsidRPr="00810395">
        <w:rPr>
          <w:rFonts w:asciiTheme="majorHAnsi" w:hAnsiTheme="majorHAnsi" w:cstheme="majorHAnsi"/>
          <w:b/>
          <w:sz w:val="20"/>
          <w:szCs w:val="20"/>
        </w:rPr>
        <w:br/>
      </w:r>
    </w:p>
    <w:p w:rsidR="00901708" w:rsidRPr="00810395" w:rsidRDefault="00901708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Exibe todas as Solicitações de Embarque (Booking Plan) e e o Plano logistico (Logistics Plan) com Status ‘Pending’ em formato de lista. </w:t>
      </w:r>
    </w:p>
    <w:p w:rsidR="00901708" w:rsidRPr="00810395" w:rsidRDefault="00901708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Através dessa tela o usuario terá a opção de editar o registro e tirar da lista de pending assim que atualiza-lo. </w:t>
      </w:r>
    </w:p>
    <w:p w:rsidR="00901708" w:rsidRPr="00810395" w:rsidRDefault="00901708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e definicao dos links citados acima)</w:t>
      </w:r>
    </w:p>
    <w:p w:rsidR="000E0E1A" w:rsidRPr="00810395" w:rsidRDefault="000E0E1A" w:rsidP="006B3B60">
      <w:pPr>
        <w:spacing w:after="240" w:line="240" w:lineRule="auto"/>
        <w:ind w:left="426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>Através dessa tela é possivel realizar a busca por nome fantasia do client, nome do usuário responsável pelo cadastro do plano logistico e número do booking.</w:t>
      </w:r>
    </w:p>
    <w:p w:rsidR="00901708" w:rsidRPr="00810395" w:rsidRDefault="000E0E1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e definicao dos links citados acima)</w:t>
      </w:r>
    </w:p>
    <w:p w:rsidR="0014460A" w:rsidRPr="00810395" w:rsidRDefault="0014460A" w:rsidP="006B3B60">
      <w:pPr>
        <w:pStyle w:val="ListParagraph"/>
        <w:spacing w:after="0" w:line="240" w:lineRule="auto"/>
        <w:ind w:left="284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60"/>
        <w:gridCol w:w="12"/>
        <w:gridCol w:w="7454"/>
        <w:gridCol w:w="9"/>
      </w:tblGrid>
      <w:tr w:rsidR="00901708" w:rsidRPr="00810395" w:rsidTr="00901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74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901708" w:rsidRPr="00810395" w:rsidTr="00901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0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901708" w:rsidRPr="00810395" w:rsidTr="009017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loadingPlan/pendingList</w:t>
            </w:r>
          </w:p>
        </w:tc>
      </w:tr>
      <w:tr w:rsidR="00901708" w:rsidRPr="00810395" w:rsidTr="0001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901708" w:rsidRPr="00810395" w:rsidTr="009017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?tipo=pending</w:t>
            </w:r>
          </w:p>
        </w:tc>
      </w:tr>
      <w:tr w:rsidR="000856D2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5" w:type="dxa"/>
            <w:gridSpan w:val="4"/>
            <w:tcMar>
              <w:left w:w="108" w:type="dxa"/>
            </w:tcMar>
          </w:tcPr>
          <w:p w:rsidR="000856D2" w:rsidRPr="00810395" w:rsidRDefault="000856D2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901708" w:rsidRPr="00810395" w:rsidTr="009017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'loading.loadingPlan.list'</w:t>
            </w:r>
          </w:p>
        </w:tc>
      </w:tr>
      <w:tr w:rsidR="00901708" w:rsidRPr="00810395" w:rsidTr="00901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compact('registers')</w:t>
            </w:r>
          </w:p>
        </w:tc>
      </w:tr>
      <w:tr w:rsidR="00901708" w:rsidRPr="00810395" w:rsidTr="009017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LoadingController@index</w:t>
            </w:r>
          </w:p>
        </w:tc>
      </w:tr>
      <w:tr w:rsidR="00901708" w:rsidRPr="00810395" w:rsidTr="00901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 w:rsidR="00243F91"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901708" w:rsidRPr="00810395" w:rsidTr="00901708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746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901708" w:rsidRPr="00810395" w:rsidRDefault="0090170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PendingList</w:t>
            </w:r>
          </w:p>
        </w:tc>
      </w:tr>
    </w:tbl>
    <w:p w:rsidR="0014460A" w:rsidRPr="00810395" w:rsidRDefault="0014460A" w:rsidP="006B3B60">
      <w:pPr>
        <w:pStyle w:val="ListParagraph"/>
        <w:spacing w:line="240" w:lineRule="auto"/>
        <w:ind w:left="284"/>
        <w:rPr>
          <w:rFonts w:asciiTheme="majorHAnsi" w:hAnsiTheme="majorHAnsi" w:cstheme="majorHAnsi"/>
          <w:b/>
          <w:bCs/>
          <w:sz w:val="20"/>
          <w:szCs w:val="20"/>
        </w:rPr>
      </w:pPr>
    </w:p>
    <w:p w:rsidR="000E0E1A" w:rsidRPr="00810395" w:rsidRDefault="000E0E1A" w:rsidP="006B3B60">
      <w:pPr>
        <w:pStyle w:val="ListParagraph"/>
        <w:numPr>
          <w:ilvl w:val="1"/>
          <w:numId w:val="14"/>
        </w:numPr>
        <w:spacing w:after="0" w:line="240" w:lineRule="auto"/>
        <w:ind w:left="567" w:hanging="283"/>
        <w:contextualSpacing w:val="0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 xml:space="preserve">Cancelled List </w:t>
      </w:r>
      <w:r w:rsidRPr="00810395">
        <w:rPr>
          <w:rFonts w:asciiTheme="majorHAnsi" w:hAnsiTheme="majorHAnsi" w:cstheme="majorHAnsi"/>
          <w:b/>
          <w:sz w:val="20"/>
          <w:szCs w:val="20"/>
        </w:rPr>
        <w:br/>
      </w:r>
    </w:p>
    <w:p w:rsidR="000E0E1A" w:rsidRPr="00810395" w:rsidRDefault="000E0E1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Exibe todas as Solicitações de Embarque (Booking Plan) e e o Plano logistico (Logistics Plan) com Status ‘Cancel’ em formato de lista. </w:t>
      </w:r>
    </w:p>
    <w:p w:rsidR="000E0E1A" w:rsidRPr="00810395" w:rsidRDefault="000E0E1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sz w:val="20"/>
          <w:szCs w:val="20"/>
        </w:rPr>
        <w:t xml:space="preserve">Essa lista é apresentada apenas para consulta, não pode realizar nenhuma ação nos seus registros. </w:t>
      </w:r>
    </w:p>
    <w:p w:rsidR="0014460A" w:rsidRPr="00810395" w:rsidRDefault="000E0E1A" w:rsidP="006B3B60">
      <w:pPr>
        <w:pStyle w:val="ListParagraph"/>
        <w:spacing w:line="240" w:lineRule="auto"/>
        <w:ind w:left="284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(imagens </w:t>
      </w:r>
      <w:r w:rsidR="00866794"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da tela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10135" w:type="dxa"/>
        <w:tblInd w:w="359" w:type="dxa"/>
        <w:tblLook w:val="04A0" w:firstRow="1" w:lastRow="0" w:firstColumn="1" w:lastColumn="0" w:noHBand="0" w:noVBand="1"/>
      </w:tblPr>
      <w:tblGrid>
        <w:gridCol w:w="2660"/>
        <w:gridCol w:w="12"/>
        <w:gridCol w:w="7454"/>
        <w:gridCol w:w="9"/>
      </w:tblGrid>
      <w:tr w:rsidR="00A1381B" w:rsidRPr="00810395" w:rsidTr="00CF1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74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A1381B" w:rsidRPr="00810395" w:rsidTr="00CF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1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A1381B" w:rsidRPr="00810395" w:rsidTr="00CF1AB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loadingPlan/cancelled</w:t>
            </w:r>
          </w:p>
        </w:tc>
      </w:tr>
      <w:tr w:rsidR="00A1381B" w:rsidRPr="00810395" w:rsidTr="0001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4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A1381B" w:rsidRPr="00810395" w:rsidTr="00CF1AB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856D2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5" w:type="dxa"/>
            <w:gridSpan w:val="4"/>
            <w:tcMar>
              <w:left w:w="108" w:type="dxa"/>
            </w:tcMar>
          </w:tcPr>
          <w:p w:rsidR="000856D2" w:rsidRPr="00810395" w:rsidRDefault="000856D2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A1381B" w:rsidRPr="00810395" w:rsidTr="00CF1AB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E61A79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loading.loadingPlan.cancelledlist</w:t>
            </w:r>
          </w:p>
        </w:tc>
      </w:tr>
      <w:tr w:rsidR="00A1381B" w:rsidRPr="00810395" w:rsidTr="00CF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compact('registers')</w:t>
            </w:r>
          </w:p>
        </w:tc>
      </w:tr>
      <w:tr w:rsidR="00A1381B" w:rsidRPr="00810395" w:rsidTr="00CF1AB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LoadingController@cancelled</w:t>
            </w:r>
          </w:p>
        </w:tc>
      </w:tr>
      <w:tr w:rsidR="00A1381B" w:rsidRPr="00810395" w:rsidTr="00CF1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7463" w:type="dxa"/>
            <w:gridSpan w:val="2"/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 w:rsidR="00243F91"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A1381B" w:rsidRPr="00810395" w:rsidTr="00CF1ABC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746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A1381B" w:rsidRPr="00810395" w:rsidRDefault="00A1381B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PendingList</w:t>
            </w:r>
          </w:p>
        </w:tc>
      </w:tr>
    </w:tbl>
    <w:p w:rsidR="0014460A" w:rsidRPr="00810395" w:rsidRDefault="0014460A" w:rsidP="006B3B60">
      <w:pPr>
        <w:pStyle w:val="ListParagraph"/>
        <w:spacing w:line="240" w:lineRule="auto"/>
        <w:ind w:left="284"/>
        <w:rPr>
          <w:rFonts w:asciiTheme="majorHAnsi" w:hAnsiTheme="majorHAnsi" w:cstheme="majorHAnsi"/>
          <w:sz w:val="20"/>
          <w:szCs w:val="20"/>
        </w:rPr>
      </w:pPr>
    </w:p>
    <w:p w:rsidR="00866794" w:rsidRPr="000E58F8" w:rsidRDefault="00866794" w:rsidP="006B3B60">
      <w:pPr>
        <w:pStyle w:val="ListParagraph"/>
        <w:numPr>
          <w:ilvl w:val="1"/>
          <w:numId w:val="14"/>
        </w:numPr>
        <w:spacing w:line="240" w:lineRule="auto"/>
        <w:ind w:left="284" w:firstLine="0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Booking Plan</w:t>
      </w:r>
    </w:p>
    <w:p w:rsidR="000E58F8" w:rsidRDefault="000E58F8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lastRenderedPageBreak/>
        <w:t>Responsável por toda cadeia logistica de solicitação de embarque, envio do draft do BL, VGM e confirmação de  embarque.</w:t>
      </w: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As ações disponíveis para alimentar essa cadeia são:</w:t>
      </w:r>
    </w:p>
    <w:p w:rsidR="000E58F8" w:rsidRPr="00810395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Create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Formulário para a inserção de novos registros de solicitação de embarque.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709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506" w:type="dxa"/>
        <w:tblInd w:w="988" w:type="dxa"/>
        <w:tblLook w:val="04A0" w:firstRow="1" w:lastRow="0" w:firstColumn="1" w:lastColumn="0" w:noHBand="0" w:noVBand="1"/>
      </w:tblPr>
      <w:tblGrid>
        <w:gridCol w:w="2835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bk/create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?tipo=loadingBk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6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loading.loadingPlan.createBk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compact('select','attachments')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LoadingController@createBk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createBookingPlan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851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store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E50AF">
              <w:rPr>
                <w:rFonts w:asciiTheme="majorHAnsi" w:hAnsiTheme="majorHAnsi" w:cstheme="majorHAnsi"/>
                <w:sz w:val="20"/>
                <w:szCs w:val="20"/>
              </w:rPr>
              <w:t>LoadingController@store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E50AF">
              <w:rPr>
                <w:rFonts w:asciiTheme="majorHAnsi" w:hAnsiTheme="majorHAnsi" w:cstheme="majorHAnsi"/>
                <w:sz w:val="20"/>
                <w:szCs w:val="20"/>
              </w:rPr>
              <w:t>storeLoading</w:t>
            </w:r>
          </w:p>
        </w:tc>
      </w:tr>
    </w:tbl>
    <w:p w:rsidR="000E58F8" w:rsidRPr="007E50AF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Edit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Ação do sistema para a edição do registro de solicitação de embarque.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014618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4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>
              <w:t xml:space="preserve"> </w:t>
            </w:r>
            <w:r w:rsidRPr="00014618">
              <w:rPr>
                <w:rFonts w:asciiTheme="majorHAnsi" w:hAnsiTheme="majorHAnsi" w:cstheme="majorHAnsi"/>
                <w:sz w:val="20"/>
                <w:szCs w:val="20"/>
              </w:rPr>
              <w:t>bk/{id}/edit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14618">
              <w:rPr>
                <w:rFonts w:asciiTheme="majorHAnsi" w:hAnsiTheme="majorHAnsi" w:cstheme="majorHAnsi"/>
                <w:sz w:val="20"/>
                <w:szCs w:val="20"/>
              </w:rPr>
              <w:t>loading.loadingPlan.editBk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146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0146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0146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14618">
              <w:rPr>
                <w:rFonts w:asciiTheme="majorHAnsi" w:hAnsiTheme="majorHAnsi" w:cstheme="majorHAnsi"/>
                <w:sz w:val="20"/>
                <w:szCs w:val="20"/>
              </w:rPr>
              <w:t>LoadingController@edit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14618">
              <w:rPr>
                <w:rFonts w:asciiTheme="majorHAnsi" w:hAnsiTheme="majorHAnsi" w:cstheme="majorHAnsi"/>
                <w:sz w:val="20"/>
                <w:szCs w:val="20"/>
              </w:rPr>
              <w:t>editBookingPlan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5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LoadingController@update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updateLoading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Clone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realiza o clone do registro desejado para facilitar e otimizar o tempo do usuário. </w:t>
      </w:r>
    </w:p>
    <w:p w:rsidR="000E58F8" w:rsidRDefault="000E58F8" w:rsidP="006B3B60">
      <w:pPr>
        <w:pStyle w:val="ListParagraph"/>
        <w:spacing w:line="240" w:lineRule="auto"/>
        <w:ind w:left="709" w:hanging="1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Nesta ação o único campo não clonado e o Número do Booking por regra ele necessáriamente deve ser diferente dos previamente cadastrados.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014618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6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E95ABA">
              <w:rPr>
                <w:rFonts w:asciiTheme="majorHAnsi" w:hAnsiTheme="majorHAnsi" w:cstheme="majorHAnsi"/>
                <w:sz w:val="20"/>
                <w:szCs w:val="20"/>
              </w:rPr>
              <w:t>bk/{id}/clone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5ABA">
              <w:rPr>
                <w:rFonts w:asciiTheme="majorHAnsi" w:hAnsiTheme="majorHAnsi" w:cstheme="majorHAnsi"/>
                <w:sz w:val="20"/>
                <w:szCs w:val="20"/>
              </w:rPr>
              <w:t>loading.loadingPlan.editBk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95A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E95A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E95A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5ABA">
              <w:rPr>
                <w:rFonts w:asciiTheme="majorHAnsi" w:hAnsiTheme="majorHAnsi" w:cstheme="majorHAnsi"/>
                <w:sz w:val="20"/>
                <w:szCs w:val="20"/>
              </w:rPr>
              <w:t>LoadingController@clone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95ABA">
              <w:rPr>
                <w:rFonts w:asciiTheme="majorHAnsi" w:hAnsiTheme="majorHAnsi" w:cstheme="majorHAnsi"/>
                <w:sz w:val="20"/>
                <w:szCs w:val="20"/>
              </w:rPr>
              <w:t>cloneBookingPlan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7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LoadingController@update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updateLoading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Send an E-mail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Esta ação realiza o envio de email da programaçao Logistica.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8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/emailView/{id}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314914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</w:rPr>
              <w:t>mail_templates.previouslyEmail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314914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compact('loading', 'attachments')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MailSendController@previouslyEmail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previouslyEmail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MailSendController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 (Mail):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CF1ABC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App\Mail\BookingConfirmation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Email Pre-view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2552"/>
        <w:gridCol w:w="6671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tabs>
                <w:tab w:val="center" w:pos="1370"/>
              </w:tabs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D6F27">
              <w:rPr>
                <w:rFonts w:asciiTheme="majorHAnsi" w:hAnsiTheme="majorHAnsi" w:cstheme="majorHAnsi"/>
                <w:sz w:val="20"/>
                <w:szCs w:val="20"/>
              </w:rPr>
              <w:t>mail_templates.mailBookingConfirmation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D6F2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compact('loading', 'attachments')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MailSendController@previouslyEmail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E-mail Send Controller</w:t>
      </w:r>
    </w:p>
    <w:p w:rsidR="000E58F8" w:rsidRPr="00CF1ABC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2552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9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/sendemail/{id}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MailSendController@sendEmail</w:t>
            </w:r>
          </w:p>
        </w:tc>
      </w:tr>
      <w:tr w:rsidR="000E58F8" w:rsidRPr="000856D2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sendEmail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 (Mail):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App\Mail\BookingConfirmation</w:t>
            </w:r>
          </w:p>
        </w:tc>
      </w:tr>
    </w:tbl>
    <w:p w:rsidR="000E58F8" w:rsidRPr="008C5E6E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Link to Another Booking</w:t>
      </w:r>
    </w:p>
    <w:p w:rsidR="000E58F8" w:rsidRPr="00CF1ABC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pelo vinculo entre solicitações de embarque. </w:t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Utilizando essa função o usuário manterá um histórico que posteriormente será exibido em relatórios.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0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/link/create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Modal -&gt; include/</w:t>
            </w:r>
            <w:proofErr w:type="spellStart"/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modal_link.blad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e.php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data-</w:t>
            </w:r>
            <w:proofErr w:type="spellStart"/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catid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catid</w:t>
            </w:r>
            <w:proofErr w:type="spellEnd"/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</w:rPr>
              <w:t>LinkController@create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</w:rPr>
              <w:t>linkBooking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LinkController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lastRenderedPageBreak/>
        <w:t>Update Draft BL</w:t>
      </w:r>
      <w:r w:rsidRPr="008C5E6E">
        <w:rPr>
          <w:rFonts w:asciiTheme="majorHAnsi" w:hAnsiTheme="majorHAnsi" w:cstheme="majorHAnsi"/>
          <w:b/>
          <w:sz w:val="20"/>
          <w:szCs w:val="20"/>
        </w:rPr>
        <w:br/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atualização do processo de envio do Draft BL. 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1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/vgmConfirmation/{id}/update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5C68">
              <w:rPr>
                <w:rFonts w:asciiTheme="majorHAnsi" w:hAnsiTheme="majorHAnsi" w:cstheme="majorHAnsi"/>
                <w:sz w:val="20"/>
                <w:szCs w:val="20"/>
              </w:rPr>
              <w:t>?loadingType=BL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loading.loadingPlan.vgmBlConfirmation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', 'request', 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blVgm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LoadingController@vgmBl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vgmConfirmation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Update VGM</w:t>
      </w:r>
      <w:r w:rsidRPr="008C5E6E">
        <w:rPr>
          <w:rFonts w:asciiTheme="majorHAnsi" w:hAnsiTheme="majorHAnsi" w:cstheme="majorHAnsi"/>
          <w:b/>
          <w:sz w:val="20"/>
          <w:szCs w:val="20"/>
        </w:rPr>
        <w:br/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atualização do processo de envio do VGM. 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2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/vgmConfirmation/{id}/update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5C68">
              <w:rPr>
                <w:rFonts w:asciiTheme="majorHAnsi" w:hAnsiTheme="majorHAnsi" w:cstheme="majorHAnsi"/>
                <w:sz w:val="20"/>
                <w:szCs w:val="20"/>
              </w:rPr>
              <w:t>?loadingType=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VGM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loading.loadingPlan.vgmBlConfirmation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', 'request', 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blVgm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LoadingController@vgmBl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vgmConfirmation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Loading Confirmation (Departured)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273DF9" w:rsidRPr="00B14C45" w:rsidRDefault="00273DF9" w:rsidP="00273DF9">
      <w:pPr>
        <w:spacing w:line="240" w:lineRule="auto"/>
        <w:ind w:left="709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B14C4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PROXIMA ROTINA ... </w:t>
      </w: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Cancel</w:t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541DF1">
        <w:rPr>
          <w:rFonts w:asciiTheme="majorHAnsi" w:hAnsiTheme="majorHAnsi" w:cstheme="majorHAnsi"/>
          <w:b/>
          <w:sz w:val="20"/>
          <w:szCs w:val="20"/>
        </w:rPr>
        <w:br/>
      </w: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registro como ‘Inativo’. Não é possivel a Exclusão do registro por haver relacionamento entre tabelas no sistema e para que possamos manter o historioco dos registros.</w:t>
      </w: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</w:p>
    <w:p w:rsidR="008B372E" w:rsidRPr="00810395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8B372E" w:rsidRPr="006B3B60" w:rsidRDefault="008B372E" w:rsidP="008B372E">
      <w:pPr>
        <w:pStyle w:val="ListParagraph"/>
        <w:spacing w:after="240" w:line="240" w:lineRule="auto"/>
        <w:ind w:left="709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356" w:type="dxa"/>
        <w:tblInd w:w="704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8B372E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8B372E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43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8B372E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/loadingPlan/{id}</w:t>
            </w:r>
          </w:p>
        </w:tc>
      </w:tr>
      <w:tr w:rsidR="008B372E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2F2F2" w:themeFill="background1" w:themeFillShade="F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8B372E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8B372E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8B372E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D26C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8B372E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8B372E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LoadingController@destroy</w:t>
            </w:r>
          </w:p>
        </w:tc>
      </w:tr>
      <w:tr w:rsidR="008B372E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deleteLoading</w:t>
            </w:r>
          </w:p>
        </w:tc>
      </w:tr>
    </w:tbl>
    <w:p w:rsidR="000E58F8" w:rsidRPr="000E58F8" w:rsidRDefault="000E58F8" w:rsidP="006B3B60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:rsidR="008C5E6E" w:rsidRPr="008C5E6E" w:rsidRDefault="008C5E6E" w:rsidP="006B3B60">
      <w:pPr>
        <w:pStyle w:val="ListParagraph"/>
        <w:numPr>
          <w:ilvl w:val="1"/>
          <w:numId w:val="14"/>
        </w:numPr>
        <w:spacing w:line="240" w:lineRule="auto"/>
        <w:ind w:left="284" w:firstLine="0"/>
        <w:rPr>
          <w:rFonts w:asciiTheme="majorHAnsi" w:hAnsiTheme="majorHAnsi" w:cstheme="majorHAnsi"/>
          <w:b/>
          <w:bCs/>
          <w:sz w:val="20"/>
          <w:szCs w:val="20"/>
        </w:rPr>
      </w:pPr>
      <w:r w:rsidRPr="008C5E6E">
        <w:rPr>
          <w:rFonts w:asciiTheme="majorHAnsi" w:hAnsiTheme="majorHAnsi" w:cstheme="majorHAnsi"/>
          <w:b/>
          <w:bCs/>
          <w:sz w:val="20"/>
          <w:szCs w:val="20"/>
        </w:rPr>
        <w:t>Logistics Plan</w:t>
      </w:r>
    </w:p>
    <w:p w:rsidR="00866794" w:rsidRDefault="00866794" w:rsidP="006B3B60">
      <w:pPr>
        <w:pStyle w:val="ListParagraph"/>
        <w:spacing w:line="240" w:lineRule="auto"/>
        <w:ind w:left="284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Responsável por toda cadeia logistica de solicitação de embarque, envio do draft do BL, Iso/FlexiTank Plan, Retirada de Equipamentos, Terminal de Estufagem, VGM e confirmação de  embarque.</w:t>
      </w: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As ações disponíveis para alimentar essa cadeia são:</w:t>
      </w:r>
    </w:p>
    <w:p w:rsidR="000E58F8" w:rsidRPr="00810395" w:rsidRDefault="000E58F8" w:rsidP="006B3B60">
      <w:pPr>
        <w:pStyle w:val="ListParagraph"/>
        <w:spacing w:line="240" w:lineRule="auto"/>
        <w:ind w:left="708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Create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Formulário para a inserção de novos registros de </w:t>
      </w:r>
      <w:r w:rsidR="00CE4C91">
        <w:rPr>
          <w:rFonts w:asciiTheme="majorHAnsi" w:hAnsiTheme="majorHAnsi" w:cstheme="majorHAnsi"/>
          <w:bCs/>
          <w:sz w:val="20"/>
          <w:szCs w:val="20"/>
        </w:rPr>
        <w:t>Logistica</w:t>
      </w:r>
      <w:r>
        <w:rPr>
          <w:rFonts w:asciiTheme="majorHAnsi" w:hAnsiTheme="majorHAnsi" w:cstheme="majorHAnsi"/>
          <w:bCs/>
          <w:sz w:val="20"/>
          <w:szCs w:val="20"/>
        </w:rPr>
        <w:t xml:space="preserve"> de embarque.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709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506" w:type="dxa"/>
        <w:tblInd w:w="988" w:type="dxa"/>
        <w:tblLook w:val="04A0" w:firstRow="1" w:lastRow="0" w:firstColumn="1" w:lastColumn="0" w:noHBand="0" w:noVBand="1"/>
      </w:tblPr>
      <w:tblGrid>
        <w:gridCol w:w="2835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4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58F8">
              <w:rPr>
                <w:rFonts w:asciiTheme="majorHAnsi" w:hAnsiTheme="majorHAnsi" w:cstheme="majorHAnsi"/>
                <w:sz w:val="20"/>
                <w:szCs w:val="20"/>
              </w:rPr>
              <w:t>/loadingPlan/create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58F8">
              <w:rPr>
                <w:rFonts w:asciiTheme="majorHAnsi" w:hAnsiTheme="majorHAnsi" w:cstheme="majorHAnsi"/>
                <w:sz w:val="20"/>
                <w:szCs w:val="20"/>
              </w:rPr>
              <w:t>tipo=loading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6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B36F0A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36F0A">
              <w:rPr>
                <w:rFonts w:asciiTheme="majorHAnsi" w:hAnsiTheme="majorHAnsi" w:cstheme="majorHAnsi"/>
                <w:sz w:val="20"/>
                <w:szCs w:val="20"/>
              </w:rPr>
              <w:t>loading.loadingPlan.create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A7D7F">
              <w:rPr>
                <w:rFonts w:asciiTheme="majorHAnsi" w:hAnsiTheme="majorHAnsi" w:cstheme="majorHAnsi"/>
                <w:sz w:val="20"/>
                <w:szCs w:val="20"/>
              </w:rPr>
              <w:t>compact('select','attachments')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CE4C91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E4C91">
              <w:rPr>
                <w:rFonts w:asciiTheme="majorHAnsi" w:hAnsiTheme="majorHAnsi" w:cstheme="majorHAnsi"/>
                <w:sz w:val="20"/>
                <w:szCs w:val="20"/>
              </w:rPr>
              <w:t>LoadingController@create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CE4C91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E4C91">
              <w:rPr>
                <w:rFonts w:asciiTheme="majorHAnsi" w:hAnsiTheme="majorHAnsi" w:cstheme="majorHAnsi"/>
                <w:sz w:val="20"/>
                <w:szCs w:val="20"/>
              </w:rPr>
              <w:t>createLoading</w:t>
            </w:r>
          </w:p>
        </w:tc>
      </w:tr>
      <w:tr w:rsidR="00CE4C91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851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5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store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E50AF">
              <w:rPr>
                <w:rFonts w:asciiTheme="majorHAnsi" w:hAnsiTheme="majorHAnsi" w:cstheme="majorHAnsi"/>
                <w:sz w:val="20"/>
                <w:szCs w:val="20"/>
              </w:rPr>
              <w:t>LoadingController@store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E50AF">
              <w:rPr>
                <w:rFonts w:asciiTheme="majorHAnsi" w:hAnsiTheme="majorHAnsi" w:cstheme="majorHAnsi"/>
                <w:sz w:val="20"/>
                <w:szCs w:val="20"/>
              </w:rPr>
              <w:t>storeLoading</w:t>
            </w:r>
          </w:p>
        </w:tc>
      </w:tr>
      <w:tr w:rsidR="00CE4C91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Pr="007E50AF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Edit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Ação do sistema para a edição do registro de solicitação de embarque.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014618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2311"/>
        <w:gridCol w:w="7466"/>
        <w:gridCol w:w="13"/>
      </w:tblGrid>
      <w:tr w:rsidR="000E58F8" w:rsidRPr="00810395" w:rsidTr="00A0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7238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A0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6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A06D2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32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C14FB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14FBC">
              <w:rPr>
                <w:rFonts w:asciiTheme="majorHAnsi" w:hAnsiTheme="majorHAnsi" w:cstheme="majorHAnsi"/>
                <w:sz w:val="20"/>
                <w:szCs w:val="20"/>
              </w:rPr>
              <w:t>/loadingPlan/{id}/edit</w:t>
            </w:r>
          </w:p>
        </w:tc>
      </w:tr>
      <w:tr w:rsidR="000E58F8" w:rsidRPr="00810395" w:rsidTr="00A0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7238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A06D2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A06D2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A06D2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06D2C">
              <w:rPr>
                <w:rFonts w:asciiTheme="majorHAnsi" w:hAnsiTheme="majorHAnsi" w:cstheme="majorHAnsi"/>
                <w:sz w:val="20"/>
                <w:szCs w:val="20"/>
              </w:rPr>
              <w:t>loading.loadingPlan.edit</w:t>
            </w:r>
          </w:p>
        </w:tc>
      </w:tr>
      <w:tr w:rsidR="000E58F8" w:rsidRPr="00014618" w:rsidTr="00A0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014618" w:rsidRDefault="00A06D2C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A06D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compact('register','select','attachments','usuario','loading_stuffings','loading_empties')</w:t>
            </w:r>
          </w:p>
        </w:tc>
      </w:tr>
      <w:tr w:rsidR="000E58F8" w:rsidRPr="00810395" w:rsidTr="00A06D2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14618">
              <w:rPr>
                <w:rFonts w:asciiTheme="majorHAnsi" w:hAnsiTheme="majorHAnsi" w:cstheme="majorHAnsi"/>
                <w:sz w:val="20"/>
                <w:szCs w:val="20"/>
              </w:rPr>
              <w:t>LoadingController@edit</w:t>
            </w:r>
          </w:p>
        </w:tc>
      </w:tr>
      <w:tr w:rsidR="000E58F8" w:rsidRPr="00810395" w:rsidTr="00A0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7238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A06D2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72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C14FB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14FBC">
              <w:rPr>
                <w:rFonts w:asciiTheme="majorHAnsi" w:hAnsiTheme="majorHAnsi" w:cstheme="majorHAnsi"/>
                <w:sz w:val="20"/>
                <w:szCs w:val="20"/>
              </w:rPr>
              <w:t>editLoading</w:t>
            </w:r>
          </w:p>
        </w:tc>
      </w:tr>
      <w:tr w:rsidR="00CE4C91" w:rsidRPr="00810395" w:rsidTr="00A06D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72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7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LoadingController@update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updateLoading</w:t>
            </w:r>
          </w:p>
        </w:tc>
      </w:tr>
      <w:tr w:rsidR="00CE4C91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Clone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realiza o clone do registro desejado para facilitar e otimizar o tempo do usuário. </w:t>
      </w:r>
    </w:p>
    <w:p w:rsidR="000E58F8" w:rsidRDefault="000E58F8" w:rsidP="006B3B60">
      <w:pPr>
        <w:pStyle w:val="ListParagraph"/>
        <w:spacing w:line="240" w:lineRule="auto"/>
        <w:ind w:left="709" w:hanging="1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Nesta ação o único campo não clonado e o Número do Booking por regra ele necessáriamente deve ser diferente dos previamente cadastrados.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Pr="00014618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2311"/>
        <w:gridCol w:w="7463"/>
        <w:gridCol w:w="16"/>
      </w:tblGrid>
      <w:tr w:rsidR="000E58F8" w:rsidRPr="00810395" w:rsidTr="00EE2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53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EE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8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EE261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A06D2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06D2C">
              <w:rPr>
                <w:rFonts w:asciiTheme="majorHAnsi" w:hAnsiTheme="majorHAnsi" w:cstheme="majorHAnsi"/>
                <w:sz w:val="20"/>
                <w:szCs w:val="20"/>
              </w:rPr>
              <w:t>/loadingPlan/{id}/clone</w:t>
            </w:r>
          </w:p>
        </w:tc>
      </w:tr>
      <w:tr w:rsidR="000E58F8" w:rsidRPr="00810395" w:rsidTr="00EE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530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EE261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EE261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47235E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7235E">
              <w:rPr>
                <w:rFonts w:asciiTheme="majorHAnsi" w:hAnsiTheme="majorHAnsi" w:cstheme="majorHAnsi"/>
                <w:sz w:val="20"/>
                <w:szCs w:val="20"/>
              </w:rPr>
              <w:t>loading.loadingPlan.edit</w:t>
            </w:r>
          </w:p>
        </w:tc>
      </w:tr>
      <w:tr w:rsidR="000E58F8" w:rsidRPr="00014618" w:rsidTr="00EE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014618" w:rsidRDefault="0047235E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235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compact('register','select','attachments','usuario','loading_stuffings','loading_empties')</w:t>
            </w:r>
          </w:p>
        </w:tc>
      </w:tr>
      <w:tr w:rsidR="000E58F8" w:rsidRPr="00810395" w:rsidTr="00EE261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A06D2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06D2C">
              <w:rPr>
                <w:rFonts w:asciiTheme="majorHAnsi" w:hAnsiTheme="majorHAnsi" w:cstheme="majorHAnsi"/>
                <w:sz w:val="20"/>
                <w:szCs w:val="20"/>
              </w:rPr>
              <w:t>LoadingController@clone</w:t>
            </w:r>
          </w:p>
        </w:tc>
      </w:tr>
      <w:tr w:rsidR="000E58F8" w:rsidRPr="00810395" w:rsidTr="00EE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530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EE261D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5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A06D2C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06D2C">
              <w:rPr>
                <w:rFonts w:asciiTheme="majorHAnsi" w:hAnsiTheme="majorHAnsi" w:cstheme="majorHAnsi"/>
                <w:sz w:val="20"/>
                <w:szCs w:val="20"/>
              </w:rPr>
              <w:t>cloneLoading</w:t>
            </w:r>
          </w:p>
        </w:tc>
      </w:tr>
      <w:tr w:rsidR="00CE4C91" w:rsidRPr="00810395" w:rsidTr="00EE26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5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49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loadingPlan/</w:t>
            </w: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LoadingController@update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B4D24">
              <w:rPr>
                <w:rFonts w:asciiTheme="majorHAnsi" w:hAnsiTheme="majorHAnsi" w:cstheme="majorHAnsi"/>
                <w:sz w:val="20"/>
                <w:szCs w:val="20"/>
              </w:rPr>
              <w:t>updateLoading</w:t>
            </w:r>
          </w:p>
        </w:tc>
      </w:tr>
      <w:tr w:rsidR="00CE4C91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Default="00CE4C91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CE4C91" w:rsidRPr="000856D2" w:rsidRDefault="00CE4C91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Send an E-mail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Esta ação realiza o envio de email da programaçao Logistica.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0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/emailView/{id}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314914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</w:rPr>
              <w:t>mail_templates.previouslyEmail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314914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compact('loading', 'attachments')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MailSendController@previouslyEmail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previouslyEmail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MailSendController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 (Mail):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CF1ABC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App\Mail\BookingConfirmation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Email Pre-view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2552"/>
        <w:gridCol w:w="6671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tabs>
                <w:tab w:val="center" w:pos="1370"/>
              </w:tabs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314914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</w:rPr>
              <w:t>mail_templates.mailLogisticsConfirmation</w:t>
            </w:r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014618" w:rsidRDefault="00314914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compact('loading', 'attachments','loading_</w:t>
            </w:r>
            <w:proofErr w:type="spellStart"/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stuffings</w:t>
            </w:r>
            <w:proofErr w:type="spellEnd"/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','</w:t>
            </w:r>
            <w:proofErr w:type="spellStart"/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loading_empties</w:t>
            </w:r>
            <w:proofErr w:type="spellEnd"/>
            <w:r w:rsidRPr="0031491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MailSendController@previouslyEmail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</w:tbl>
    <w:p w:rsidR="000E58F8" w:rsidRDefault="000E58F8" w:rsidP="006B3B60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E-mail Send Controller</w:t>
      </w:r>
    </w:p>
    <w:p w:rsidR="000E58F8" w:rsidRPr="00CF1ABC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2552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1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/sendemail/{id}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MailSendController@sendEmail</w:t>
            </w:r>
          </w:p>
        </w:tc>
      </w:tr>
      <w:tr w:rsidR="000E58F8" w:rsidRPr="000856D2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43F91">
              <w:rPr>
                <w:rFonts w:asciiTheme="majorHAnsi" w:hAnsiTheme="majorHAnsi" w:cstheme="majorHAnsi"/>
                <w:sz w:val="20"/>
                <w:szCs w:val="20"/>
              </w:rPr>
              <w:t>mail_templates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sendEmail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 (Mail):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App\Mail\BookingConfirmation</w:t>
            </w:r>
          </w:p>
        </w:tc>
      </w:tr>
    </w:tbl>
    <w:p w:rsidR="000E58F8" w:rsidRPr="008C5E6E" w:rsidRDefault="000E58F8" w:rsidP="006B3B60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lastRenderedPageBreak/>
        <w:t>Link to Another Booking</w:t>
      </w:r>
    </w:p>
    <w:p w:rsidR="000E58F8" w:rsidRPr="00CF1ABC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pelo vinculo entre solicitações de embarque. </w:t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Utilizando essa função o usuário manterá um histórico que posteriormente será exibido em relatórios.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2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ABC">
              <w:rPr>
                <w:rFonts w:asciiTheme="majorHAnsi" w:hAnsiTheme="majorHAnsi" w:cstheme="majorHAnsi"/>
                <w:sz w:val="20"/>
                <w:szCs w:val="20"/>
              </w:rPr>
              <w:t>/link/create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Modal -&gt; include/</w:t>
            </w:r>
            <w:proofErr w:type="spellStart"/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modal_link.blad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e.php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data-</w:t>
            </w:r>
            <w:proofErr w:type="spellStart"/>
            <w:r w:rsidRPr="000856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catid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catid</w:t>
            </w:r>
            <w:proofErr w:type="spellEnd"/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</w:rPr>
              <w:t>LinkController@create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856D2">
              <w:rPr>
                <w:rFonts w:asciiTheme="majorHAnsi" w:hAnsiTheme="majorHAnsi" w:cstheme="majorHAnsi"/>
                <w:sz w:val="20"/>
                <w:szCs w:val="20"/>
              </w:rPr>
              <w:t>linkBooking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LinkController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Update Draft BL</w:t>
      </w:r>
      <w:r w:rsidRPr="008C5E6E">
        <w:rPr>
          <w:rFonts w:asciiTheme="majorHAnsi" w:hAnsiTheme="majorHAnsi" w:cstheme="majorHAnsi"/>
          <w:b/>
          <w:sz w:val="20"/>
          <w:szCs w:val="20"/>
        </w:rPr>
        <w:br/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atualização do processo de envio do Draft BL. 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3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/vgmConfirmation/{id}/update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5C68">
              <w:rPr>
                <w:rFonts w:asciiTheme="majorHAnsi" w:hAnsiTheme="majorHAnsi" w:cstheme="majorHAnsi"/>
                <w:sz w:val="20"/>
                <w:szCs w:val="20"/>
              </w:rPr>
              <w:t>?loadingType=BL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loading.loadingPlan.vgmBlConfirmation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', 'request', 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blVgm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LoadingController@vgmBl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vgmConfirmation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C5E6E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Update VGM</w:t>
      </w:r>
      <w:r w:rsidRPr="008C5E6E">
        <w:rPr>
          <w:rFonts w:asciiTheme="majorHAnsi" w:hAnsiTheme="majorHAnsi" w:cstheme="majorHAnsi"/>
          <w:b/>
          <w:sz w:val="20"/>
          <w:szCs w:val="20"/>
        </w:rPr>
        <w:br/>
      </w:r>
    </w:p>
    <w:p w:rsidR="000E58F8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Esta ação é responsaável atualização do processo de envio do VGM. </w:t>
      </w:r>
    </w:p>
    <w:p w:rsidR="000E58F8" w:rsidRDefault="000E58F8" w:rsidP="006B3B60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ind w:left="360" w:firstLine="348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GridTable4-Accent3"/>
        <w:tblW w:w="9790" w:type="dxa"/>
        <w:tblInd w:w="704" w:type="dxa"/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0E58F8" w:rsidRPr="00810395" w:rsidTr="00B15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667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4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/vgmConfirmation/{id}/update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6671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5C68">
              <w:rPr>
                <w:rFonts w:asciiTheme="majorHAnsi" w:hAnsiTheme="majorHAnsi" w:cstheme="majorHAnsi"/>
                <w:sz w:val="20"/>
                <w:szCs w:val="20"/>
              </w:rPr>
              <w:t>?loadingType=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VGM</w:t>
            </w:r>
          </w:p>
        </w:tc>
      </w:tr>
      <w:tr w:rsidR="000E58F8" w:rsidRPr="00810395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0" w:type="dxa"/>
            <w:gridSpan w:val="3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0E58F8" w:rsidRPr="000856D2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View: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loading.loadingPlan.vgmBlConfirmation</w:t>
            </w:r>
            <w:proofErr w:type="spellEnd"/>
          </w:p>
        </w:tc>
      </w:tr>
      <w:tr w:rsidR="000E58F8" w:rsidRPr="00014618" w:rsidTr="00B15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lastRenderedPageBreak/>
              <w:t>View Parameters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014618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compact('register','select','attachments','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usuario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', 'request', '</w:t>
            </w:r>
            <w:proofErr w:type="spellStart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blVgm</w:t>
            </w:r>
            <w:proofErr w:type="spellEnd"/>
            <w:r w:rsidRPr="00092CD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')</w:t>
            </w:r>
          </w:p>
        </w:tc>
      </w:tr>
      <w:tr w:rsidR="000E58F8" w:rsidRPr="00810395" w:rsidTr="00B15B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6671" w:type="dxa"/>
            <w:gridSpan w:val="2"/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LoadingController@vgmBl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3AAD">
              <w:rPr>
                <w:rFonts w:asciiTheme="majorHAnsi" w:hAnsiTheme="majorHAnsi" w:cstheme="majorHAnsi"/>
                <w:sz w:val="20"/>
                <w:szCs w:val="20"/>
              </w:rPr>
              <w:t>vgmConfirmation</w:t>
            </w:r>
          </w:p>
        </w:tc>
      </w:tr>
      <w:tr w:rsidR="000E58F8" w:rsidRPr="00810395" w:rsidTr="00B15B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810395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Mandatory Folder: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243F91" w:rsidRDefault="000E58F8" w:rsidP="006B3B60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loading/loadingPlan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/*</w:t>
            </w:r>
          </w:p>
        </w:tc>
      </w:tr>
      <w:tr w:rsidR="000E58F8" w:rsidRPr="00810395" w:rsidTr="00B15B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Default="000E58F8" w:rsidP="006B3B60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Controller:</w:t>
            </w:r>
          </w:p>
        </w:tc>
        <w:tc>
          <w:tcPr>
            <w:tcW w:w="66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0E58F8" w:rsidRPr="000856D2" w:rsidRDefault="000E58F8" w:rsidP="006B3B60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2CD2">
              <w:rPr>
                <w:rFonts w:asciiTheme="majorHAnsi" w:hAnsiTheme="majorHAnsi" w:cstheme="majorHAnsi"/>
                <w:sz w:val="20"/>
                <w:szCs w:val="20"/>
              </w:rPr>
              <w:t>LoadingController</w:t>
            </w:r>
          </w:p>
        </w:tc>
      </w:tr>
    </w:tbl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810395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10395">
        <w:rPr>
          <w:rFonts w:asciiTheme="majorHAnsi" w:hAnsiTheme="majorHAnsi" w:cstheme="majorHAnsi"/>
          <w:b/>
          <w:sz w:val="20"/>
          <w:szCs w:val="20"/>
        </w:rPr>
        <w:t>Loading Confirmation (Departured)</w:t>
      </w:r>
    </w:p>
    <w:p w:rsidR="000E58F8" w:rsidRDefault="000E58F8" w:rsidP="006B3B60">
      <w:pPr>
        <w:pStyle w:val="ListParagraph"/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0E58F8" w:rsidRPr="00B14C45" w:rsidRDefault="00B14C45" w:rsidP="00B14C45">
      <w:pPr>
        <w:spacing w:line="240" w:lineRule="auto"/>
        <w:ind w:left="709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B14C4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PROXIMA ROTINA ... </w:t>
      </w:r>
    </w:p>
    <w:p w:rsidR="000E58F8" w:rsidRDefault="000E58F8" w:rsidP="006B3B60">
      <w:pPr>
        <w:pStyle w:val="ListParagraph"/>
        <w:numPr>
          <w:ilvl w:val="2"/>
          <w:numId w:val="14"/>
        </w:numPr>
        <w:spacing w:line="240" w:lineRule="auto"/>
        <w:ind w:hanging="11"/>
        <w:rPr>
          <w:rFonts w:asciiTheme="majorHAnsi" w:hAnsiTheme="majorHAnsi" w:cstheme="majorHAnsi"/>
          <w:b/>
          <w:sz w:val="20"/>
          <w:szCs w:val="20"/>
        </w:rPr>
      </w:pPr>
      <w:r w:rsidRPr="008C5E6E">
        <w:rPr>
          <w:rFonts w:asciiTheme="majorHAnsi" w:hAnsiTheme="majorHAnsi" w:cstheme="majorHAnsi"/>
          <w:b/>
          <w:sz w:val="20"/>
          <w:szCs w:val="20"/>
        </w:rPr>
        <w:t>Cancel</w:t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541DF1">
        <w:rPr>
          <w:rFonts w:asciiTheme="majorHAnsi" w:hAnsiTheme="majorHAnsi" w:cstheme="majorHAnsi"/>
          <w:b/>
          <w:sz w:val="20"/>
          <w:szCs w:val="20"/>
        </w:rPr>
        <w:br/>
      </w: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8B372E" w:rsidRDefault="008B372E" w:rsidP="008B372E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registro como ‘Inativo’. Não é possivel a Exclusão do registro por haver relacionamento entre tabelas no sistema e para que possamos manter o historioco dos registros.</w:t>
      </w:r>
    </w:p>
    <w:p w:rsidR="008B372E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</w:p>
    <w:p w:rsidR="008B372E" w:rsidRPr="00810395" w:rsidRDefault="008B372E" w:rsidP="008B372E">
      <w:pPr>
        <w:pStyle w:val="ListParagraph"/>
        <w:spacing w:line="240" w:lineRule="auto"/>
        <w:ind w:left="709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8B372E" w:rsidRPr="006B3B60" w:rsidRDefault="008B372E" w:rsidP="008B372E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356" w:type="dxa"/>
        <w:tblInd w:w="704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8B372E" w:rsidRPr="007200FE" w:rsidTr="008B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8B372E" w:rsidRPr="007200FE" w:rsidTr="008B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55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8B372E" w:rsidRPr="007200FE" w:rsidTr="008B37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/loadingPlan/{id}</w:t>
            </w:r>
          </w:p>
        </w:tc>
      </w:tr>
      <w:tr w:rsidR="008B372E" w:rsidRPr="007200FE" w:rsidTr="008B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2F2F2" w:themeFill="background1" w:themeFillShade="F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8B372E" w:rsidRPr="007200FE" w:rsidTr="008B37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8B372E" w:rsidRPr="007200FE" w:rsidTr="008B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8B372E" w:rsidRPr="007200FE" w:rsidTr="008B37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D26C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8B372E" w:rsidRPr="007200FE" w:rsidTr="008B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8B372E" w:rsidRPr="007200FE" w:rsidTr="008B37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LoadingController@destroy</w:t>
            </w:r>
          </w:p>
        </w:tc>
      </w:tr>
      <w:tr w:rsidR="008B372E" w:rsidRPr="007200FE" w:rsidTr="008B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B372E" w:rsidRPr="007200FE" w:rsidRDefault="008B372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B372E">
              <w:rPr>
                <w:rFonts w:asciiTheme="majorHAnsi" w:hAnsiTheme="majorHAnsi" w:cstheme="majorHAnsi"/>
                <w:sz w:val="18"/>
                <w:szCs w:val="18"/>
              </w:rPr>
              <w:t>deleteLoading</w:t>
            </w:r>
          </w:p>
        </w:tc>
      </w:tr>
    </w:tbl>
    <w:p w:rsidR="00866794" w:rsidRPr="00810395" w:rsidRDefault="00866794" w:rsidP="006B3B60">
      <w:pPr>
        <w:pStyle w:val="ListParagraph"/>
        <w:spacing w:line="240" w:lineRule="auto"/>
        <w:ind w:left="284"/>
        <w:rPr>
          <w:rFonts w:asciiTheme="majorHAnsi" w:hAnsiTheme="majorHAnsi" w:cstheme="majorHAnsi"/>
          <w:sz w:val="20"/>
          <w:szCs w:val="20"/>
        </w:rPr>
      </w:pPr>
    </w:p>
    <w:p w:rsidR="0014460A" w:rsidRPr="00810395" w:rsidRDefault="0014460A" w:rsidP="006B3B60">
      <w:pPr>
        <w:pStyle w:val="ListParagraph"/>
        <w:numPr>
          <w:ilvl w:val="1"/>
          <w:numId w:val="26"/>
        </w:numPr>
        <w:spacing w:line="240" w:lineRule="auto"/>
        <w:ind w:left="284" w:firstLine="0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b/>
          <w:bCs/>
          <w:sz w:val="20"/>
          <w:szCs w:val="20"/>
        </w:rPr>
        <w:t>Dicionário de Dados Simplificado e tabelas essenciais</w:t>
      </w:r>
      <w:r w:rsidRPr="00810395">
        <w:rPr>
          <w:rFonts w:asciiTheme="majorHAnsi" w:hAnsiTheme="majorHAnsi" w:cstheme="majorHAnsi"/>
          <w:sz w:val="20"/>
          <w:szCs w:val="20"/>
        </w:rPr>
        <w:tab/>
      </w:r>
    </w:p>
    <w:tbl>
      <w:tblPr>
        <w:tblStyle w:val="TableGrid"/>
        <w:tblpPr w:leftFromText="141" w:rightFromText="141" w:vertAnchor="text" w:horzAnchor="margin" w:tblpX="386" w:tblpY="519"/>
        <w:tblW w:w="9918" w:type="dxa"/>
        <w:tblLook w:val="04A0" w:firstRow="1" w:lastRow="0" w:firstColumn="1" w:lastColumn="0" w:noHBand="0" w:noVBand="1"/>
      </w:tblPr>
      <w:tblGrid>
        <w:gridCol w:w="2826"/>
        <w:gridCol w:w="2496"/>
        <w:gridCol w:w="2415"/>
        <w:gridCol w:w="1927"/>
        <w:gridCol w:w="17"/>
        <w:gridCol w:w="688"/>
      </w:tblGrid>
      <w:tr w:rsidR="0014460A" w:rsidRPr="00810395" w:rsidTr="00DD64A2">
        <w:trPr>
          <w:gridAfter w:val="2"/>
          <w:wAfter w:w="1041" w:type="dxa"/>
        </w:trPr>
        <w:tc>
          <w:tcPr>
            <w:tcW w:w="2689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Identificador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1652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E0E1A" w:rsidRPr="00810395" w:rsidTr="00DD64A2">
        <w:trPr>
          <w:gridAfter w:val="2"/>
          <w:wAfter w:w="1041" w:type="dxa"/>
        </w:trPr>
        <w:tc>
          <w:tcPr>
            <w:tcW w:w="2689" w:type="dxa"/>
          </w:tcPr>
          <w:p w:rsidR="000E0E1A" w:rsidRPr="00810395" w:rsidRDefault="000E0E1A" w:rsidP="006B3B60">
            <w:pPr>
              <w:pStyle w:val="ListParagraph"/>
              <w:ind w:left="284"/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E0E1A" w:rsidRPr="00810395" w:rsidRDefault="000E0E1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E1A" w:rsidRPr="00810395" w:rsidRDefault="000E0E1A" w:rsidP="006B3B60">
            <w:pPr>
              <w:pStyle w:val="ListParagraph"/>
              <w:ind w:left="284"/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1652" w:type="dxa"/>
          </w:tcPr>
          <w:p w:rsidR="000E0E1A" w:rsidRPr="00810395" w:rsidRDefault="000E0E1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4460A" w:rsidRPr="00810395" w:rsidTr="00DD64A2">
        <w:trPr>
          <w:gridAfter w:val="1"/>
          <w:wAfter w:w="1021" w:type="dxa"/>
        </w:trPr>
        <w:tc>
          <w:tcPr>
            <w:tcW w:w="2689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6208" w:type="dxa"/>
            <w:gridSpan w:val="4"/>
          </w:tcPr>
          <w:p w:rsidR="0014460A" w:rsidRPr="00810395" w:rsidRDefault="00944607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color w:val="222222"/>
                <w:sz w:val="20"/>
                <w:szCs w:val="20"/>
                <w:lang w:eastAsia="pt-BR"/>
              </w:rPr>
              <w:t>Loading Request</w:t>
            </w:r>
          </w:p>
        </w:tc>
      </w:tr>
      <w:tr w:rsidR="0014460A" w:rsidRPr="00810395" w:rsidTr="00DD64A2">
        <w:trPr>
          <w:gridAfter w:val="2"/>
          <w:wAfter w:w="1041" w:type="dxa"/>
        </w:trPr>
        <w:tc>
          <w:tcPr>
            <w:tcW w:w="2689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Data de criação</w:t>
            </w:r>
          </w:p>
        </w:tc>
        <w:tc>
          <w:tcPr>
            <w:tcW w:w="2268" w:type="dxa"/>
          </w:tcPr>
          <w:p w:rsidR="0014460A" w:rsidRPr="00810395" w:rsidRDefault="00944607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14460A" w:rsidRPr="00810395">
              <w:rPr>
                <w:rFonts w:asciiTheme="majorHAnsi" w:hAnsiTheme="majorHAnsi" w:cstheme="majorHAnsi"/>
                <w:sz w:val="20"/>
                <w:szCs w:val="20"/>
              </w:rPr>
              <w:t>/0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14460A" w:rsidRPr="00810395">
              <w:rPr>
                <w:rFonts w:asciiTheme="majorHAnsi" w:hAnsiTheme="majorHAnsi" w:cstheme="majorHAnsi"/>
                <w:sz w:val="20"/>
                <w:szCs w:val="20"/>
              </w:rPr>
              <w:t>/2019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1652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Luciana</w:t>
            </w:r>
          </w:p>
        </w:tc>
      </w:tr>
      <w:tr w:rsidR="0014460A" w:rsidRPr="00810395" w:rsidTr="00DD64A2">
        <w:trPr>
          <w:gridAfter w:val="2"/>
          <w:wAfter w:w="1041" w:type="dxa"/>
        </w:trPr>
        <w:tc>
          <w:tcPr>
            <w:tcW w:w="2689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Data da última alteração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1652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N/A</w:t>
            </w:r>
          </w:p>
        </w:tc>
      </w:tr>
      <w:tr w:rsidR="0014460A" w:rsidRPr="00810395" w:rsidTr="00DD64A2">
        <w:trPr>
          <w:gridAfter w:val="2"/>
          <w:wAfter w:w="1041" w:type="dxa"/>
        </w:trPr>
        <w:tc>
          <w:tcPr>
            <w:tcW w:w="2689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Versão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="00944607" w:rsidRPr="00810395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395">
              <w:rPr>
                <w:rFonts w:asciiTheme="majorHAnsi" w:eastAsia="Times New Roman" w:hAnsiTheme="majorHAnsi" w:cstheme="majorHAnsi"/>
                <w:b/>
                <w:bCs/>
                <w:color w:val="222222"/>
                <w:sz w:val="20"/>
                <w:szCs w:val="20"/>
                <w:lang w:eastAsia="pt-BR"/>
              </w:rPr>
              <w:t>Prioridade</w:t>
            </w:r>
          </w:p>
        </w:tc>
        <w:tc>
          <w:tcPr>
            <w:tcW w:w="1652" w:type="dxa"/>
          </w:tcPr>
          <w:p w:rsidR="0014460A" w:rsidRPr="00810395" w:rsidRDefault="0014460A" w:rsidP="006B3B60">
            <w:pPr>
              <w:pStyle w:val="ListParagraph"/>
              <w:ind w:left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Essencial</w:t>
            </w:r>
          </w:p>
        </w:tc>
      </w:tr>
      <w:tr w:rsidR="0014460A" w:rsidRPr="00E269BD" w:rsidTr="00DD64A2">
        <w:trPr>
          <w:trHeight w:val="5809"/>
        </w:trPr>
        <w:tc>
          <w:tcPr>
            <w:tcW w:w="9918" w:type="dxa"/>
            <w:gridSpan w:val="6"/>
          </w:tcPr>
          <w:p w:rsidR="00E0471B" w:rsidRDefault="00E0471B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E0471B" w:rsidRPr="00E0471B" w:rsidRDefault="00E0471B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0471B"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UML</w:t>
            </w:r>
          </w:p>
          <w:p w:rsidR="00E0471B" w:rsidRDefault="00E0471B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14460A" w:rsidRPr="00810395" w:rsidRDefault="0014460A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  <w:r w:rsidRPr="00810395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Para atender este requisito deste módulo, foram criadas as tabelas com as respectivas especificações:</w:t>
            </w:r>
          </w:p>
          <w:p w:rsidR="0014460A" w:rsidRPr="00810395" w:rsidRDefault="0014460A" w:rsidP="006B3B60">
            <w:pPr>
              <w:tabs>
                <w:tab w:val="left" w:pos="313"/>
              </w:tabs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14460A" w:rsidRDefault="0014460A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10143" w:type="dxa"/>
              <w:tblLook w:val="04A0" w:firstRow="1" w:lastRow="0" w:firstColumn="1" w:lastColumn="0" w:noHBand="0" w:noVBand="1"/>
            </w:tblPr>
            <w:tblGrid>
              <w:gridCol w:w="1847"/>
              <w:gridCol w:w="1971"/>
              <w:gridCol w:w="1356"/>
              <w:gridCol w:w="729"/>
              <w:gridCol w:w="653"/>
              <w:gridCol w:w="1118"/>
              <w:gridCol w:w="449"/>
              <w:gridCol w:w="439"/>
              <w:gridCol w:w="505"/>
              <w:gridCol w:w="378"/>
              <w:gridCol w:w="414"/>
              <w:gridCol w:w="229"/>
              <w:gridCol w:w="55"/>
            </w:tblGrid>
            <w:tr w:rsidR="00B15B44" w:rsidRPr="00810395" w:rsidTr="00DD64A2">
              <w:trPr>
                <w:gridAfter w:val="1"/>
                <w:wAfter w:w="55" w:type="dxa"/>
                <w:trHeight w:val="303"/>
              </w:trPr>
              <w:tc>
                <w:tcPr>
                  <w:tcW w:w="1938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right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Tabela</w:t>
                  </w:r>
                </w:p>
              </w:tc>
              <w:tc>
                <w:tcPr>
                  <w:tcW w:w="8150" w:type="dxa"/>
                  <w:gridSpan w:val="11"/>
                  <w:shd w:val="clear" w:color="auto" w:fill="D9D9D9" w:themeFill="background1" w:themeFillShade="D9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trade_anexos</w:t>
                  </w:r>
                </w:p>
              </w:tc>
            </w:tr>
            <w:tr w:rsidR="00B15B44" w:rsidRPr="00810395" w:rsidTr="00DD64A2">
              <w:trPr>
                <w:gridAfter w:val="1"/>
                <w:wAfter w:w="55" w:type="dxa"/>
                <w:trHeight w:val="303"/>
              </w:trPr>
              <w:tc>
                <w:tcPr>
                  <w:tcW w:w="1938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right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8150" w:type="dxa"/>
                  <w:gridSpan w:val="11"/>
                  <w:shd w:val="clear" w:color="auto" w:fill="D9D9D9" w:themeFill="background1" w:themeFillShade="D9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Cadastro de Anexos do Sistema Tabex</w:t>
                  </w:r>
                </w:p>
              </w:tc>
            </w:tr>
            <w:tr w:rsidR="00B15B44" w:rsidRPr="00810395" w:rsidTr="00DD64A2">
              <w:trPr>
                <w:gridAfter w:val="1"/>
                <w:wAfter w:w="55" w:type="dxa"/>
                <w:trHeight w:val="303"/>
              </w:trPr>
              <w:tc>
                <w:tcPr>
                  <w:tcW w:w="1938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right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Observações</w:t>
                  </w:r>
                </w:p>
              </w:tc>
              <w:tc>
                <w:tcPr>
                  <w:tcW w:w="8150" w:type="dxa"/>
                  <w:gridSpan w:val="11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Contém chaves estrangeiras das tabelas: </w:t>
                  </w:r>
                  <w: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loading_requests</w:t>
                  </w: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, anexo_types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</w:t>
                  </w:r>
                </w:p>
              </w:tc>
              <w:tc>
                <w:tcPr>
                  <w:tcW w:w="1971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1356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1382" w:type="dxa"/>
                  <w:gridSpan w:val="2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Obrigatório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Campo (layout)</w:t>
                  </w:r>
                </w:p>
              </w:tc>
              <w:tc>
                <w:tcPr>
                  <w:tcW w:w="449" w:type="dxa"/>
                  <w:shd w:val="clear" w:color="auto" w:fill="D9D9D9" w:themeFill="background1" w:themeFillShade="D9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PK</w:t>
                  </w:r>
                </w:p>
              </w:tc>
              <w:tc>
                <w:tcPr>
                  <w:tcW w:w="439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FK</w:t>
                  </w:r>
                </w:p>
              </w:tc>
              <w:tc>
                <w:tcPr>
                  <w:tcW w:w="505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NN</w:t>
                  </w:r>
                </w:p>
              </w:tc>
              <w:tc>
                <w:tcPr>
                  <w:tcW w:w="236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AI</w:t>
                  </w:r>
                </w:p>
              </w:tc>
              <w:tc>
                <w:tcPr>
                  <w:tcW w:w="414" w:type="dxa"/>
                  <w:shd w:val="clear" w:color="auto" w:fill="D9D9D9" w:themeFill="background1" w:themeFillShade="D9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284" w:type="dxa"/>
                  <w:gridSpan w:val="2"/>
                  <w:shd w:val="clear" w:color="auto" w:fill="D9D9D9" w:themeFill="background1" w:themeFillShade="D9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Insert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Edit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id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444444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Loading_request</w:t>
                  </w: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_id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444444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444444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nmAnexo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varchar(100)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 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Stage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*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varchar(50)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anexo_types_id</w:t>
                  </w:r>
                </w:p>
              </w:tc>
              <w:tc>
                <w:tcPr>
                  <w:tcW w:w="1971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MD=anexo_types</w:t>
                  </w:r>
                </w:p>
              </w:tc>
              <w:tc>
                <w:tcPr>
                  <w:tcW w:w="1356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Bigint(20)</w:t>
                  </w:r>
                </w:p>
              </w:tc>
              <w:tc>
                <w:tcPr>
                  <w:tcW w:w="72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1169" w:type="dxa"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Tipo</w:t>
                  </w:r>
                </w:p>
              </w:tc>
              <w:tc>
                <w:tcPr>
                  <w:tcW w:w="44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39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x</w:t>
                  </w:r>
                </w:p>
              </w:tc>
              <w:tc>
                <w:tcPr>
                  <w:tcW w:w="505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36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14" w:type="dxa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noWrap/>
                  <w:hideMark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810395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  <w:tr w:rsidR="00B15B44" w:rsidRPr="00810395" w:rsidTr="00DD64A2">
              <w:trPr>
                <w:trHeight w:val="303"/>
              </w:trPr>
              <w:tc>
                <w:tcPr>
                  <w:tcW w:w="1938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Path</w:t>
                  </w:r>
                </w:p>
              </w:tc>
              <w:tc>
                <w:tcPr>
                  <w:tcW w:w="1971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56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Varchar(100)</w:t>
                  </w:r>
                </w:p>
              </w:tc>
              <w:tc>
                <w:tcPr>
                  <w:tcW w:w="729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  <w:t>Sim</w:t>
                  </w:r>
                </w:p>
              </w:tc>
              <w:tc>
                <w:tcPr>
                  <w:tcW w:w="653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69" w:type="dxa"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49" w:type="dxa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39" w:type="dxa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05" w:type="dxa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36" w:type="dxa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14" w:type="dxa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84" w:type="dxa"/>
                  <w:gridSpan w:val="2"/>
                  <w:noWrap/>
                </w:tcPr>
                <w:p w:rsidR="00B15B44" w:rsidRPr="00810395" w:rsidRDefault="00B15B44" w:rsidP="006B3B60">
                  <w:pPr>
                    <w:framePr w:hSpace="141" w:wrap="around" w:vAnchor="text" w:hAnchor="margin" w:x="386" w:y="519"/>
                    <w:tabs>
                      <w:tab w:val="left" w:pos="313"/>
                    </w:tabs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B15B44" w:rsidRPr="00E269BD" w:rsidRDefault="00B15B44" w:rsidP="006B3B60">
            <w:pPr>
              <w:pStyle w:val="ListParagraph"/>
              <w:numPr>
                <w:ilvl w:val="0"/>
                <w:numId w:val="9"/>
              </w:numPr>
              <w:ind w:left="284" w:firstLine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 xml:space="preserve"> stage</w:t>
            </w:r>
            <w:r w:rsidRP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é uma lista: BKP,</w:t>
            </w:r>
            <w:r w:rsidR="00E269BD" w:rsidRP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LGP, VGM, BL (referencia </w:t>
            </w:r>
            <w:r w:rsid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da enqual estagio encontra o arqui</w:t>
            </w:r>
            <w:r w:rsidR="00E269BD" w:rsidRP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momento da </w:t>
            </w:r>
            <w:r w:rsid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inserção)</w:t>
            </w:r>
            <w:r w:rsidRPr="00E269BD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</w:t>
            </w:r>
          </w:p>
          <w:p w:rsidR="00B15B44" w:rsidRPr="00E269BD" w:rsidRDefault="00B15B44" w:rsidP="006B3B60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</w:p>
        </w:tc>
      </w:tr>
    </w:tbl>
    <w:p w:rsidR="0014460A" w:rsidRPr="00E269BD" w:rsidRDefault="0014460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6B3B60" w:rsidRDefault="006B3B60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6B3B60" w:rsidRDefault="006B3B6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0471B" w:rsidRDefault="00E0471B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Users</w:t>
      </w: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do Loading Request, o que controla ...etc</w:t>
      </w: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3448"/>
        <w:gridCol w:w="3425"/>
      </w:tblGrid>
      <w:tr w:rsidR="006B3B60" w:rsidRPr="00810395" w:rsidTr="00D63744">
        <w:tc>
          <w:tcPr>
            <w:tcW w:w="3536" w:type="dxa"/>
          </w:tcPr>
          <w:p w:rsidR="006B3B60" w:rsidRPr="00810395" w:rsidRDefault="006B3B60" w:rsidP="007200FE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  <w:tc>
          <w:tcPr>
            <w:tcW w:w="3536" w:type="dxa"/>
          </w:tcPr>
          <w:p w:rsidR="006B3B60" w:rsidRPr="00810395" w:rsidRDefault="007200FE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6B3B60" w:rsidRPr="00810395" w:rsidRDefault="006B3B60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6B3B60" w:rsidRPr="00810395" w:rsidRDefault="006B3B60" w:rsidP="007200FE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 w:rsidR="007200FE">
        <w:rPr>
          <w:rFonts w:asciiTheme="majorHAnsi" w:hAnsiTheme="majorHAnsi" w:cstheme="majorHAnsi"/>
          <w:sz w:val="20"/>
          <w:szCs w:val="20"/>
        </w:rPr>
        <w:br/>
      </w:r>
    </w:p>
    <w:p w:rsidR="006B3B60" w:rsidRPr="007200FE" w:rsidRDefault="006B3B60" w:rsidP="007200FE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Inicializar qualquer tarefa dentro do sistema TABEX</w:t>
      </w:r>
      <w:r w:rsidR="007200FE">
        <w:rPr>
          <w:rFonts w:asciiTheme="majorHAnsi" w:hAnsiTheme="majorHAnsi" w:cstheme="majorHAnsi"/>
          <w:sz w:val="20"/>
          <w:szCs w:val="20"/>
        </w:rPr>
        <w:t>.</w:t>
      </w:r>
      <w:r w:rsidR="007200FE">
        <w:rPr>
          <w:rFonts w:asciiTheme="majorHAnsi" w:hAnsiTheme="majorHAnsi" w:cstheme="majorHAnsi"/>
          <w:sz w:val="20"/>
          <w:szCs w:val="20"/>
        </w:rPr>
        <w:br/>
      </w:r>
    </w:p>
    <w:p w:rsidR="007200FE" w:rsidRDefault="007200FE" w:rsidP="007200FE">
      <w:pPr>
        <w:spacing w:after="0" w:line="276" w:lineRule="auto"/>
        <w:ind w:firstLine="284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Tipos e níveis de usuários: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78"/>
        <w:gridCol w:w="2151"/>
        <w:gridCol w:w="1263"/>
      </w:tblGrid>
      <w:tr w:rsidR="007E5245" w:rsidRPr="00810395" w:rsidTr="007E5245">
        <w:tc>
          <w:tcPr>
            <w:tcW w:w="1984" w:type="dxa"/>
          </w:tcPr>
          <w:p w:rsidR="007200FE" w:rsidRPr="00810395" w:rsidRDefault="007200FE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Nível 1 </w:t>
            </w:r>
          </w:p>
        </w:tc>
        <w:tc>
          <w:tcPr>
            <w:tcW w:w="6829" w:type="dxa"/>
            <w:gridSpan w:val="2"/>
          </w:tcPr>
          <w:p w:rsidR="007200FE" w:rsidRPr="00810395" w:rsidRDefault="007E5245" w:rsidP="007E5245">
            <w:pPr>
              <w:pStyle w:val="ListParagraph"/>
              <w:spacing w:line="276" w:lineRule="auto"/>
              <w:ind w:left="31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Todos os direitos: consultar, editar,  criar e deletar.</w:t>
            </w:r>
          </w:p>
        </w:tc>
        <w:tc>
          <w:tcPr>
            <w:tcW w:w="1263" w:type="dxa"/>
          </w:tcPr>
          <w:p w:rsidR="007200FE" w:rsidRPr="00810395" w:rsidRDefault="007200FE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7E5245" w:rsidRPr="00810395" w:rsidTr="007E5245">
        <w:tc>
          <w:tcPr>
            <w:tcW w:w="1984" w:type="dxa"/>
          </w:tcPr>
          <w:p w:rsidR="007E5245" w:rsidRDefault="007E5245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Nivel 2</w:t>
            </w:r>
          </w:p>
        </w:tc>
        <w:tc>
          <w:tcPr>
            <w:tcW w:w="4678" w:type="dxa"/>
          </w:tcPr>
          <w:p w:rsidR="007E5245" w:rsidRDefault="007E5245" w:rsidP="007E5245">
            <w:pPr>
              <w:pStyle w:val="ListParagraph"/>
              <w:spacing w:line="276" w:lineRule="auto"/>
              <w:ind w:left="31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Todos os direitos: 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>consulta, edição e cadastro.</w:t>
            </w:r>
          </w:p>
        </w:tc>
        <w:tc>
          <w:tcPr>
            <w:tcW w:w="3413" w:type="dxa"/>
            <w:gridSpan w:val="2"/>
          </w:tcPr>
          <w:p w:rsidR="007E5245" w:rsidRPr="0081039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7E5245" w:rsidRPr="00810395" w:rsidTr="007E5245">
        <w:tc>
          <w:tcPr>
            <w:tcW w:w="1984" w:type="dxa"/>
          </w:tcPr>
          <w:p w:rsidR="007E5245" w:rsidRDefault="007E5245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Nível 3</w:t>
            </w:r>
          </w:p>
        </w:tc>
        <w:tc>
          <w:tcPr>
            <w:tcW w:w="4678" w:type="dxa"/>
          </w:tcPr>
          <w:p w:rsidR="007E5245" w:rsidRDefault="007E5245" w:rsidP="007E5245">
            <w:pPr>
              <w:pStyle w:val="ListParagraph"/>
              <w:spacing w:line="276" w:lineRule="auto"/>
              <w:ind w:left="31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Todos os direitos: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 xml:space="preserve"> consulta, edição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413" w:type="dxa"/>
            <w:gridSpan w:val="2"/>
          </w:tcPr>
          <w:p w:rsidR="007E5245" w:rsidRPr="0081039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7E5245" w:rsidRPr="00810395" w:rsidTr="007E5245">
        <w:tc>
          <w:tcPr>
            <w:tcW w:w="1984" w:type="dxa"/>
          </w:tcPr>
          <w:p w:rsidR="007E5245" w:rsidRDefault="007E5245" w:rsidP="007200FE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Nível 4</w:t>
            </w:r>
          </w:p>
        </w:tc>
        <w:tc>
          <w:tcPr>
            <w:tcW w:w="4678" w:type="dxa"/>
          </w:tcPr>
          <w:p w:rsidR="007E5245" w:rsidRDefault="007E5245" w:rsidP="007E5245">
            <w:pPr>
              <w:pStyle w:val="ListParagraph"/>
              <w:spacing w:line="276" w:lineRule="auto"/>
              <w:ind w:left="31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Todos os direitos:</w:t>
            </w:r>
            <w:r w:rsidRPr="00810395">
              <w:rPr>
                <w:rFonts w:asciiTheme="majorHAnsi" w:hAnsiTheme="majorHAnsi" w:cstheme="majorHAnsi"/>
                <w:sz w:val="20"/>
                <w:szCs w:val="20"/>
              </w:rPr>
              <w:t xml:space="preserve"> consulta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413" w:type="dxa"/>
            <w:gridSpan w:val="2"/>
          </w:tcPr>
          <w:p w:rsidR="007E5245" w:rsidRPr="0081039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7200FE" w:rsidRPr="007200FE" w:rsidRDefault="007200FE" w:rsidP="007200FE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66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263"/>
        <w:gridCol w:w="2151"/>
      </w:tblGrid>
      <w:tr w:rsidR="007E5245" w:rsidRPr="00810395" w:rsidTr="007E5245">
        <w:trPr>
          <w:gridAfter w:val="1"/>
          <w:wAfter w:w="2151" w:type="dxa"/>
        </w:trPr>
        <w:tc>
          <w:tcPr>
            <w:tcW w:w="3260" w:type="dxa"/>
          </w:tcPr>
          <w:p w:rsidR="007E5245" w:rsidRPr="0081039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Tipos de Usuários :</w:t>
            </w:r>
          </w:p>
        </w:tc>
        <w:tc>
          <w:tcPr>
            <w:tcW w:w="1263" w:type="dxa"/>
          </w:tcPr>
          <w:p w:rsidR="007E5245" w:rsidRPr="0081039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7E5245" w:rsidRPr="007E5245" w:rsidTr="007E5245">
        <w:tc>
          <w:tcPr>
            <w:tcW w:w="3260" w:type="dxa"/>
          </w:tcPr>
          <w:p w:rsidR="007E5245" w:rsidRPr="007E5245" w:rsidRDefault="007E5245" w:rsidP="007E524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Freight Forwarder</w:t>
            </w:r>
          </w:p>
        </w:tc>
        <w:tc>
          <w:tcPr>
            <w:tcW w:w="3414" w:type="dxa"/>
            <w:gridSpan w:val="2"/>
          </w:tcPr>
          <w:p w:rsidR="007E5245" w:rsidRPr="007E5245" w:rsidRDefault="007E5245" w:rsidP="007E5245">
            <w:pPr>
              <w:pStyle w:val="ListParagraph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Client</w:t>
            </w:r>
          </w:p>
        </w:tc>
      </w:tr>
      <w:tr w:rsidR="007E5245" w:rsidRPr="007E5245" w:rsidTr="007E5245">
        <w:tc>
          <w:tcPr>
            <w:tcW w:w="3260" w:type="dxa"/>
          </w:tcPr>
          <w:p w:rsidR="007E5245" w:rsidRPr="007E5245" w:rsidRDefault="007E5245" w:rsidP="007E524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Hauling</w:t>
            </w:r>
          </w:p>
        </w:tc>
        <w:tc>
          <w:tcPr>
            <w:tcW w:w="3414" w:type="dxa"/>
            <w:gridSpan w:val="2"/>
          </w:tcPr>
          <w:p w:rsidR="007E5245" w:rsidRPr="007E5245" w:rsidRDefault="007E5245" w:rsidP="007E5245">
            <w:pPr>
              <w:pStyle w:val="ListParagraph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Shipper</w:t>
            </w:r>
          </w:p>
        </w:tc>
      </w:tr>
      <w:tr w:rsidR="007E5245" w:rsidRPr="007E5245" w:rsidTr="007E5245">
        <w:tc>
          <w:tcPr>
            <w:tcW w:w="3260" w:type="dxa"/>
          </w:tcPr>
          <w:p w:rsidR="007E5245" w:rsidRPr="007E5245" w:rsidRDefault="007E5245" w:rsidP="007E524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Stuffing Terminal</w:t>
            </w:r>
          </w:p>
        </w:tc>
        <w:tc>
          <w:tcPr>
            <w:tcW w:w="3414" w:type="dxa"/>
            <w:gridSpan w:val="2"/>
          </w:tcPr>
          <w:p w:rsidR="007E5245" w:rsidRPr="007E5245" w:rsidRDefault="007E5245" w:rsidP="007E5245">
            <w:pPr>
              <w:pStyle w:val="ListParagraph"/>
              <w:numPr>
                <w:ilvl w:val="1"/>
                <w:numId w:val="31"/>
              </w:numPr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E524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Empty Release</w:t>
            </w:r>
          </w:p>
        </w:tc>
      </w:tr>
      <w:tr w:rsidR="007E5245" w:rsidRPr="007E5245" w:rsidTr="007E5245">
        <w:tc>
          <w:tcPr>
            <w:tcW w:w="3260" w:type="dxa"/>
          </w:tcPr>
          <w:p w:rsidR="007E5245" w:rsidRPr="007E524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414" w:type="dxa"/>
            <w:gridSpan w:val="2"/>
          </w:tcPr>
          <w:p w:rsidR="007E5245" w:rsidRPr="007E524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</w:p>
        </w:tc>
      </w:tr>
      <w:tr w:rsidR="007E5245" w:rsidRPr="007E5245" w:rsidTr="007E5245">
        <w:tc>
          <w:tcPr>
            <w:tcW w:w="3260" w:type="dxa"/>
          </w:tcPr>
          <w:p w:rsidR="007E5245" w:rsidRPr="007E524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414" w:type="dxa"/>
            <w:gridSpan w:val="2"/>
          </w:tcPr>
          <w:p w:rsidR="007E5245" w:rsidRPr="007E5245" w:rsidRDefault="007E5245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B14C45" w:rsidRDefault="006B3B60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User List</w:t>
      </w:r>
    </w:p>
    <w:p w:rsidR="00B14C45" w:rsidRDefault="007200FE" w:rsidP="007200FE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Consulta com todos os usuarios do sistema.</w:t>
      </w:r>
    </w:p>
    <w:p w:rsidR="00B14C45" w:rsidRDefault="00B14C45" w:rsidP="00B14C45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B14C45" w:rsidRPr="00B74055" w:rsidRDefault="00B14C45" w:rsidP="00B74055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B14C45" w:rsidRPr="007200FE" w:rsidTr="00720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14C45" w:rsidRPr="007200FE" w:rsidRDefault="00B14C45" w:rsidP="007200FE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14C45" w:rsidRPr="007200FE" w:rsidRDefault="00B14C45" w:rsidP="007200FE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B14C45" w:rsidRPr="007200FE" w:rsidTr="00720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56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B14C45" w:rsidRPr="007200FE" w:rsidTr="007200F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194D1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194D18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  <w:tr w:rsidR="00B14C45" w:rsidRPr="007200FE" w:rsidTr="00720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B14C45" w:rsidRPr="007200FE" w:rsidTr="007200F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B14C45" w:rsidRPr="007200FE" w:rsidTr="00720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B14C45" w:rsidRPr="007200FE" w:rsidTr="007200F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194D1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194D1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usuarios.listar</w:t>
            </w:r>
            <w:proofErr w:type="spellEnd"/>
          </w:p>
        </w:tc>
      </w:tr>
      <w:tr w:rsidR="00B14C45" w:rsidRPr="007200FE" w:rsidTr="00720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034D2C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34D2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</w:t>
            </w:r>
            <w:proofErr w:type="spellStart"/>
            <w:r w:rsidRPr="00034D2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usuarios</w:t>
            </w:r>
            <w:proofErr w:type="spellEnd"/>
            <w:r w:rsidRPr="00034D2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')</w:t>
            </w:r>
          </w:p>
        </w:tc>
      </w:tr>
      <w:tr w:rsidR="00B14C45" w:rsidRPr="007200FE" w:rsidTr="007200F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B14C45" w:rsidRPr="007200FE" w:rsidRDefault="00034D2C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34D2C">
              <w:rPr>
                <w:rFonts w:asciiTheme="majorHAnsi" w:hAnsiTheme="majorHAnsi" w:cstheme="majorHAnsi"/>
                <w:sz w:val="18"/>
                <w:szCs w:val="18"/>
              </w:rPr>
              <w:t>UsuarioController@listar</w:t>
            </w:r>
          </w:p>
        </w:tc>
      </w:tr>
      <w:tr w:rsidR="00B14C45" w:rsidRPr="007200FE" w:rsidTr="00720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14C45" w:rsidRPr="007200FE" w:rsidRDefault="00B14C4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14C45" w:rsidRPr="007200FE" w:rsidRDefault="00034D2C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34D2C">
              <w:rPr>
                <w:rFonts w:asciiTheme="majorHAnsi" w:hAnsiTheme="majorHAnsi" w:cstheme="majorHAnsi"/>
                <w:sz w:val="18"/>
                <w:szCs w:val="18"/>
              </w:rPr>
              <w:t>listarUsuario</w:t>
            </w:r>
          </w:p>
        </w:tc>
      </w:tr>
      <w:tr w:rsidR="0075453D" w:rsidRPr="007200FE" w:rsidTr="00720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75453D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75453D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</w:tbl>
    <w:p w:rsidR="006B3B60" w:rsidRPr="006B3B60" w:rsidRDefault="006B3B60" w:rsidP="007200FE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194D18" w:rsidRDefault="006B3B60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  <w:r w:rsidR="009F3C14">
        <w:rPr>
          <w:rFonts w:asciiTheme="majorHAnsi" w:hAnsiTheme="majorHAnsi" w:cstheme="majorHAnsi"/>
          <w:b/>
          <w:sz w:val="20"/>
          <w:szCs w:val="20"/>
        </w:rPr>
        <w:br/>
      </w:r>
    </w:p>
    <w:p w:rsidR="00194D18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Tela para inserir novos usuário no sistema.</w:t>
      </w:r>
    </w:p>
    <w:p w:rsidR="00194D18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194D18" w:rsidRPr="00810395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194D18" w:rsidRPr="006B3B60" w:rsidRDefault="00194D18" w:rsidP="00194D18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75453D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75453D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57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75453D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lastRenderedPageBreak/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/usuarios/registrar</w:t>
            </w:r>
          </w:p>
        </w:tc>
      </w:tr>
      <w:tr w:rsidR="0075453D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75453D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75453D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75453D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75453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usuarios.registrar</w:t>
            </w:r>
            <w:proofErr w:type="spellEnd"/>
          </w:p>
        </w:tc>
      </w:tr>
      <w:tr w:rsidR="0075453D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75453D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UsuarioController@registrar</w:t>
            </w:r>
          </w:p>
        </w:tc>
      </w:tr>
      <w:tr w:rsidR="0075453D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200FE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registrar</w:t>
            </w:r>
          </w:p>
        </w:tc>
      </w:tr>
      <w:tr w:rsidR="0075453D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</w:tbl>
    <w:p w:rsidR="0075453D" w:rsidRDefault="0075453D" w:rsidP="0075453D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</w:p>
    <w:p w:rsidR="0075453D" w:rsidRDefault="0075453D" w:rsidP="0075453D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75453D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75453D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58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75453D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5453D">
              <w:rPr>
                <w:rFonts w:asciiTheme="majorHAnsi" w:hAnsiTheme="majorHAnsi" w:cstheme="majorHAnsi"/>
                <w:sz w:val="20"/>
                <w:szCs w:val="20"/>
              </w:rPr>
              <w:t>/usuarios/salvar</w:t>
            </w:r>
          </w:p>
        </w:tc>
      </w:tr>
      <w:tr w:rsidR="0075453D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75453D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75453D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75453D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5453D">
              <w:rPr>
                <w:rFonts w:asciiTheme="majorHAnsi" w:hAnsiTheme="majorHAnsi" w:cstheme="majorHAnsi"/>
                <w:sz w:val="20"/>
                <w:szCs w:val="20"/>
              </w:rPr>
              <w:t>UsuarioController@salvar</w:t>
            </w:r>
          </w:p>
        </w:tc>
      </w:tr>
      <w:tr w:rsidR="0075453D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810395" w:rsidRDefault="0075453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5453D">
              <w:rPr>
                <w:rFonts w:asciiTheme="majorHAnsi" w:hAnsiTheme="majorHAnsi" w:cstheme="majorHAnsi"/>
                <w:sz w:val="20"/>
                <w:szCs w:val="20"/>
              </w:rPr>
              <w:t>salvar</w:t>
            </w:r>
          </w:p>
        </w:tc>
      </w:tr>
      <w:tr w:rsidR="0075453D" w:rsidRPr="00810395" w:rsidTr="00D637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75453D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75453D" w:rsidRPr="0075453D" w:rsidRDefault="0075453D" w:rsidP="0075453D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</w:tbl>
    <w:p w:rsidR="006B3B60" w:rsidRPr="006B3B60" w:rsidRDefault="006B3B60" w:rsidP="00194D18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6B3B60" w:rsidRDefault="006B3B60" w:rsidP="006B3B60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194D18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Consulta com todos os usuarios do sistema.</w:t>
      </w:r>
    </w:p>
    <w:p w:rsidR="00194D18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194D18" w:rsidRPr="00810395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194D18" w:rsidRPr="006B3B60" w:rsidRDefault="00194D18" w:rsidP="00194D18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B74055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B74055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59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B74055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A5740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57409">
              <w:rPr>
                <w:rFonts w:asciiTheme="majorHAnsi" w:hAnsiTheme="majorHAnsi" w:cstheme="majorHAnsi"/>
                <w:sz w:val="18"/>
                <w:szCs w:val="18"/>
              </w:rPr>
              <w:t>/usuarios/{id}/editar</w:t>
            </w:r>
          </w:p>
        </w:tc>
      </w:tr>
      <w:tr w:rsidR="00B74055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B74055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B74055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B74055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A5740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A574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usuarios.editar</w:t>
            </w:r>
            <w:proofErr w:type="spellEnd"/>
          </w:p>
        </w:tc>
      </w:tr>
      <w:tr w:rsidR="00B74055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A5740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574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</w:t>
            </w:r>
            <w:proofErr w:type="spellStart"/>
            <w:r w:rsidRPr="00A574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usuario</w:t>
            </w:r>
            <w:proofErr w:type="spellEnd"/>
            <w:r w:rsidRPr="00A574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')</w:t>
            </w:r>
          </w:p>
        </w:tc>
      </w:tr>
      <w:tr w:rsidR="00B74055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B74055" w:rsidRPr="007200FE" w:rsidRDefault="00A5740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57409">
              <w:rPr>
                <w:rFonts w:asciiTheme="majorHAnsi" w:hAnsiTheme="majorHAnsi" w:cstheme="majorHAnsi"/>
                <w:sz w:val="18"/>
                <w:szCs w:val="18"/>
              </w:rPr>
              <w:t>UsuarioController@editar</w:t>
            </w:r>
          </w:p>
        </w:tc>
      </w:tr>
      <w:tr w:rsidR="00B74055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200FE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200FE" w:rsidRDefault="00A5740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57409">
              <w:rPr>
                <w:rFonts w:asciiTheme="majorHAnsi" w:hAnsiTheme="majorHAnsi" w:cstheme="majorHAnsi"/>
                <w:sz w:val="18"/>
                <w:szCs w:val="18"/>
              </w:rPr>
              <w:t>editar</w:t>
            </w:r>
          </w:p>
        </w:tc>
      </w:tr>
      <w:tr w:rsidR="00B74055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5453D" w:rsidRDefault="00B74055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B74055" w:rsidRPr="0075453D" w:rsidRDefault="00B7405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</w:tbl>
    <w:p w:rsidR="00874B4F" w:rsidRDefault="00874B4F" w:rsidP="00874B4F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874B4F" w:rsidRPr="00874B4F" w:rsidRDefault="00874B4F" w:rsidP="00874B4F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  <w:r w:rsidRPr="00874B4F">
        <w:rPr>
          <w:rFonts w:asciiTheme="majorHAnsi" w:hAnsiTheme="majorHAnsi" w:cstheme="majorHAnsi"/>
          <w:b/>
          <w:sz w:val="20"/>
          <w:szCs w:val="20"/>
        </w:rPr>
        <w:br/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874B4F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874B4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0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874B4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874B4F" w:rsidRPr="00810395" w:rsidRDefault="003E49D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E49D8">
              <w:rPr>
                <w:rFonts w:asciiTheme="majorHAnsi" w:hAnsiTheme="majorHAnsi" w:cstheme="majorHAnsi"/>
                <w:sz w:val="20"/>
                <w:szCs w:val="20"/>
              </w:rPr>
              <w:t>/usuarios/{id}/atualizar</w:t>
            </w:r>
          </w:p>
        </w:tc>
      </w:tr>
      <w:tr w:rsidR="00874B4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874B4F" w:rsidRPr="00810395" w:rsidRDefault="003E49D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874B4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874B4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874B4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874B4F" w:rsidRPr="00810395" w:rsidRDefault="003E49D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E49D8">
              <w:rPr>
                <w:rFonts w:asciiTheme="majorHAnsi" w:hAnsiTheme="majorHAnsi" w:cstheme="majorHAnsi"/>
                <w:sz w:val="20"/>
                <w:szCs w:val="20"/>
              </w:rPr>
              <w:t>UsuarioController@atualizar</w:t>
            </w:r>
          </w:p>
        </w:tc>
      </w:tr>
      <w:tr w:rsidR="00874B4F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810395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810395" w:rsidRDefault="003E49D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E49D8">
              <w:rPr>
                <w:rFonts w:asciiTheme="majorHAnsi" w:hAnsiTheme="majorHAnsi" w:cstheme="majorHAnsi"/>
                <w:sz w:val="20"/>
                <w:szCs w:val="20"/>
              </w:rPr>
              <w:t>atualizar</w:t>
            </w:r>
          </w:p>
        </w:tc>
      </w:tr>
      <w:tr w:rsidR="00874B4F" w:rsidRPr="00810395" w:rsidTr="00D63744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75453D" w:rsidRDefault="00874B4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874B4F" w:rsidRPr="0075453D" w:rsidRDefault="00874B4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75453D">
              <w:rPr>
                <w:rFonts w:asciiTheme="majorHAnsi" w:hAnsiTheme="majorHAnsi" w:cstheme="majorHAnsi"/>
                <w:sz w:val="18"/>
                <w:szCs w:val="18"/>
              </w:rPr>
              <w:t>usuarios</w:t>
            </w:r>
          </w:p>
        </w:tc>
      </w:tr>
    </w:tbl>
    <w:p w:rsidR="00194D18" w:rsidRPr="006B3B60" w:rsidRDefault="00194D18" w:rsidP="00194D18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6B3B60" w:rsidRPr="00194D18" w:rsidRDefault="006B3B60" w:rsidP="00194D18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8B372E" w:rsidRDefault="008B372E" w:rsidP="008B372E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8B372E" w:rsidRDefault="008B372E" w:rsidP="008B372E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8B372E" w:rsidRDefault="008B372E" w:rsidP="008B372E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registro como ‘Inativo’. Não é possivel a Exclusão do registro por haver relacionamento entre tabelas no sistema e para que possamos manter o historioco dos registros.</w:t>
      </w:r>
    </w:p>
    <w:p w:rsidR="00194D18" w:rsidRDefault="00194D18" w:rsidP="00194D1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194D18" w:rsidRPr="00810395" w:rsidRDefault="00194D18" w:rsidP="00194D18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194D18" w:rsidRPr="006B3B60" w:rsidRDefault="00194D18" w:rsidP="00194D18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194D18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194D1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61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194D1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624CE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24CE9">
              <w:rPr>
                <w:rFonts w:asciiTheme="majorHAnsi" w:hAnsiTheme="majorHAnsi" w:cstheme="majorHAnsi"/>
                <w:sz w:val="18"/>
                <w:szCs w:val="18"/>
              </w:rPr>
              <w:t>/usuarios/{id}</w:t>
            </w:r>
          </w:p>
        </w:tc>
      </w:tr>
      <w:tr w:rsidR="00194D1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194D1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194D1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194D1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 w:rsidR="00D26CBF">
              <w:t xml:space="preserve"> </w:t>
            </w:r>
            <w:proofErr w:type="spellStart"/>
            <w:r w:rsidR="00D26CBF" w:rsidRPr="00D26C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194D1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194D1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194D18" w:rsidRPr="007200FE" w:rsidRDefault="00624CE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24CE9">
              <w:rPr>
                <w:rFonts w:asciiTheme="majorHAnsi" w:hAnsiTheme="majorHAnsi" w:cstheme="majorHAnsi"/>
                <w:sz w:val="18"/>
                <w:szCs w:val="18"/>
              </w:rPr>
              <w:t>UsuarioController@destroy</w:t>
            </w:r>
          </w:p>
        </w:tc>
      </w:tr>
      <w:tr w:rsidR="00194D1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624CE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24CE9">
              <w:rPr>
                <w:rFonts w:asciiTheme="majorHAnsi" w:hAnsiTheme="majorHAnsi" w:cstheme="majorHAnsi"/>
                <w:sz w:val="18"/>
                <w:szCs w:val="18"/>
              </w:rPr>
              <w:t>deletarUsuario</w:t>
            </w:r>
          </w:p>
        </w:tc>
      </w:tr>
      <w:tr w:rsidR="00194D18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Controller: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194D18" w:rsidRPr="007200FE" w:rsidRDefault="00194D1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194D18">
              <w:rPr>
                <w:rFonts w:asciiTheme="majorHAnsi" w:hAnsiTheme="majorHAnsi" w:cstheme="majorHAnsi"/>
                <w:sz w:val="18"/>
                <w:szCs w:val="18"/>
              </w:rPr>
              <w:t>UsuarioController</w:t>
            </w:r>
          </w:p>
        </w:tc>
      </w:tr>
    </w:tbl>
    <w:p w:rsidR="00194D18" w:rsidRDefault="00194D18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194D18" w:rsidRDefault="00194D18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0471B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Users x Menu</w:t>
      </w:r>
      <w:r w:rsidR="006B3B60">
        <w:rPr>
          <w:rFonts w:asciiTheme="majorHAnsi" w:hAnsiTheme="majorHAnsi" w:cstheme="majorHAnsi"/>
          <w:b/>
          <w:bCs/>
          <w:sz w:val="20"/>
          <w:szCs w:val="20"/>
        </w:rPr>
        <w:br/>
      </w:r>
    </w:p>
    <w:p w:rsidR="006B3B60" w:rsidRPr="006B3B60" w:rsidRDefault="006B3B60" w:rsidP="006B3B60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color w:val="FF0000"/>
          <w:sz w:val="20"/>
          <w:szCs w:val="20"/>
        </w:rPr>
        <w:t>Precisa terminal a rotina</w:t>
      </w: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do Loading Request, o que controla ...etc</w:t>
      </w: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3433"/>
        <w:gridCol w:w="3434"/>
      </w:tblGrid>
      <w:tr w:rsidR="006B3B60" w:rsidRPr="00810395" w:rsidTr="00D63744">
        <w:tc>
          <w:tcPr>
            <w:tcW w:w="3536" w:type="dxa"/>
          </w:tcPr>
          <w:p w:rsidR="006B3B60" w:rsidRPr="00810395" w:rsidRDefault="006B3B60" w:rsidP="00D6374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  <w:tc>
          <w:tcPr>
            <w:tcW w:w="3536" w:type="dxa"/>
          </w:tcPr>
          <w:p w:rsidR="006B3B60" w:rsidRPr="00810395" w:rsidRDefault="006B3B60" w:rsidP="00D63744">
            <w:pPr>
              <w:pStyle w:val="ListParagraph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37" w:type="dxa"/>
          </w:tcPr>
          <w:p w:rsidR="006B3B60" w:rsidRPr="00810395" w:rsidRDefault="006B3B60" w:rsidP="00D63744">
            <w:pPr>
              <w:pStyle w:val="ListParagraph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6B3B60" w:rsidRPr="00810395" w:rsidRDefault="006B3B60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</w:p>
    <w:p w:rsidR="006B3B60" w:rsidRPr="00810395" w:rsidRDefault="006B3B60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6B3B60" w:rsidRPr="00810395" w:rsidRDefault="006B3B60" w:rsidP="006B3B60">
      <w:pPr>
        <w:pStyle w:val="ListParagraph"/>
        <w:numPr>
          <w:ilvl w:val="0"/>
          <w:numId w:val="10"/>
        </w:numPr>
        <w:spacing w:after="0" w:line="240" w:lineRule="auto"/>
        <w:ind w:left="1276" w:hanging="283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Inicializar qualquer tarefa dentro do sistema TABEX</w:t>
      </w:r>
    </w:p>
    <w:p w:rsidR="006B3B60" w:rsidRPr="00810395" w:rsidRDefault="006B3B60" w:rsidP="006B3B60">
      <w:pPr>
        <w:pStyle w:val="ListParagraph"/>
        <w:spacing w:after="0" w:line="240" w:lineRule="auto"/>
        <w:ind w:left="1276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User List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810395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6B3B60" w:rsidRDefault="006B3B60" w:rsidP="006B3B60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 w:cstheme="majorHAnsi"/>
          <w:b/>
          <w:bCs/>
          <w:sz w:val="20"/>
          <w:szCs w:val="20"/>
        </w:rPr>
      </w:pPr>
    </w:p>
    <w:p w:rsidR="007D4769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Vessel</w:t>
      </w:r>
    </w:p>
    <w:p w:rsidR="005936B8" w:rsidRPr="00810395" w:rsidRDefault="005936B8" w:rsidP="005936B8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>Vessel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5936B8" w:rsidRPr="00810395" w:rsidRDefault="005936B8" w:rsidP="005936B8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5936B8" w:rsidRPr="00810395" w:rsidTr="00D63744">
        <w:tc>
          <w:tcPr>
            <w:tcW w:w="3536" w:type="dxa"/>
          </w:tcPr>
          <w:p w:rsidR="005936B8" w:rsidRPr="00810395" w:rsidRDefault="005936B8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5936B8" w:rsidRPr="00810395" w:rsidRDefault="005936B8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5936B8" w:rsidRPr="00810395" w:rsidRDefault="005936B8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5936B8" w:rsidRPr="00810395" w:rsidRDefault="005936B8" w:rsidP="005936B8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5936B8" w:rsidRPr="00506A89" w:rsidRDefault="00506A89" w:rsidP="00506A89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="005936B8" w:rsidRPr="00506A89">
        <w:rPr>
          <w:rFonts w:asciiTheme="majorHAnsi" w:hAnsiTheme="majorHAnsi" w:cstheme="majorHAnsi"/>
          <w:sz w:val="20"/>
          <w:szCs w:val="20"/>
        </w:rPr>
        <w:t>.</w:t>
      </w:r>
      <w:r w:rsidR="005936B8" w:rsidRPr="00506A89">
        <w:rPr>
          <w:rFonts w:asciiTheme="majorHAnsi" w:hAnsiTheme="majorHAnsi" w:cstheme="majorHAnsi"/>
          <w:sz w:val="20"/>
          <w:szCs w:val="20"/>
        </w:rPr>
        <w:br/>
      </w:r>
    </w:p>
    <w:p w:rsidR="005936B8" w:rsidRPr="007200FE" w:rsidRDefault="005936B8" w:rsidP="005936B8">
      <w:pPr>
        <w:spacing w:after="0" w:line="240" w:lineRule="auto"/>
        <w:ind w:left="284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5936B8" w:rsidRDefault="00506A89" w:rsidP="005936B8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Vessel</w:t>
      </w:r>
      <w:r w:rsidR="005936B8">
        <w:rPr>
          <w:rFonts w:asciiTheme="majorHAnsi" w:hAnsiTheme="majorHAnsi" w:cstheme="majorHAnsi"/>
          <w:b/>
          <w:sz w:val="20"/>
          <w:szCs w:val="20"/>
        </w:rPr>
        <w:t xml:space="preserve"> List</w:t>
      </w:r>
    </w:p>
    <w:p w:rsidR="005936B8" w:rsidRDefault="005936B8" w:rsidP="005936B8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Consulta com todos os </w:t>
      </w:r>
      <w:r w:rsidR="001524E8">
        <w:rPr>
          <w:rFonts w:asciiTheme="majorHAnsi" w:hAnsiTheme="majorHAnsi" w:cstheme="majorHAnsi"/>
          <w:bCs/>
          <w:sz w:val="20"/>
          <w:szCs w:val="20"/>
        </w:rPr>
        <w:t>Navios</w:t>
      </w:r>
      <w:r>
        <w:rPr>
          <w:rFonts w:asciiTheme="majorHAnsi" w:hAnsiTheme="majorHAnsi" w:cstheme="majorHAnsi"/>
          <w:bCs/>
          <w:sz w:val="20"/>
          <w:szCs w:val="20"/>
        </w:rPr>
        <w:t xml:space="preserve"> do sistema.</w:t>
      </w:r>
      <w:r w:rsidR="00D541FE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:rsidR="005936B8" w:rsidRDefault="005936B8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5936B8" w:rsidRPr="00B74055" w:rsidRDefault="005936B8" w:rsidP="005936B8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5936B8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62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D541F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541FE">
              <w:rPr>
                <w:rFonts w:asciiTheme="majorHAnsi" w:hAnsiTheme="majorHAnsi" w:cstheme="majorHAnsi"/>
                <w:sz w:val="18"/>
                <w:szCs w:val="18"/>
              </w:rPr>
              <w:t>/vessel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D541F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D541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vessel.listar</w:t>
            </w:r>
            <w:proofErr w:type="spellEnd"/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D541F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541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compact('vessel')</w:t>
            </w:r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D541F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541FE">
              <w:rPr>
                <w:rFonts w:asciiTheme="majorHAnsi" w:hAnsiTheme="majorHAnsi" w:cstheme="majorHAnsi"/>
                <w:sz w:val="18"/>
                <w:szCs w:val="18"/>
              </w:rPr>
              <w:t>VesselController@index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D541F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541FE">
              <w:rPr>
                <w:rFonts w:asciiTheme="majorHAnsi" w:hAnsiTheme="majorHAnsi" w:cstheme="majorHAnsi"/>
                <w:sz w:val="18"/>
                <w:szCs w:val="18"/>
              </w:rPr>
              <w:t>listarVessel</w:t>
            </w:r>
          </w:p>
        </w:tc>
      </w:tr>
      <w:tr w:rsidR="005936B8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5453D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5453D" w:rsidRDefault="005936B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D541FE">
              <w:rPr>
                <w:rFonts w:asciiTheme="majorHAnsi" w:hAnsiTheme="majorHAnsi" w:cstheme="majorHAnsi"/>
                <w:sz w:val="18"/>
                <w:szCs w:val="18"/>
              </w:rPr>
              <w:t>vessel</w:t>
            </w:r>
          </w:p>
        </w:tc>
      </w:tr>
    </w:tbl>
    <w:p w:rsidR="005936B8" w:rsidRPr="006B3B60" w:rsidRDefault="005936B8" w:rsidP="005936B8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5936B8" w:rsidRDefault="005936B8" w:rsidP="005936B8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5936B8" w:rsidRDefault="00D541FE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incluir um novo navio na lista.</w:t>
      </w:r>
    </w:p>
    <w:p w:rsidR="005936B8" w:rsidRDefault="005936B8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5936B8" w:rsidRDefault="005936B8" w:rsidP="006974E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6974E8" w:rsidRPr="006974E8" w:rsidRDefault="006974E8" w:rsidP="006974E8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5936B8" w:rsidRDefault="005936B8" w:rsidP="005936B8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5936B8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5936B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3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5936B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5936B8" w:rsidRPr="00810395" w:rsidRDefault="001B23C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B23CD">
              <w:rPr>
                <w:rFonts w:asciiTheme="majorHAnsi" w:hAnsiTheme="majorHAnsi" w:cstheme="majorHAnsi"/>
                <w:sz w:val="20"/>
                <w:szCs w:val="20"/>
              </w:rPr>
              <w:t>/vessel/salvar</w:t>
            </w:r>
          </w:p>
        </w:tc>
      </w:tr>
      <w:tr w:rsidR="005936B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5936B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5936B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5936B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5936B8" w:rsidRPr="00810395" w:rsidRDefault="001B23C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B23CD">
              <w:rPr>
                <w:rFonts w:asciiTheme="majorHAnsi" w:hAnsiTheme="majorHAnsi" w:cstheme="majorHAnsi"/>
                <w:sz w:val="20"/>
                <w:szCs w:val="20"/>
              </w:rPr>
              <w:t>VesselController@store</w:t>
            </w:r>
          </w:p>
        </w:tc>
      </w:tr>
      <w:tr w:rsidR="005936B8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810395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810395" w:rsidRDefault="001B23C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B23CD">
              <w:rPr>
                <w:rFonts w:asciiTheme="majorHAnsi" w:hAnsiTheme="majorHAnsi" w:cstheme="majorHAnsi"/>
                <w:sz w:val="20"/>
                <w:szCs w:val="20"/>
              </w:rPr>
              <w:t>salvarVessel</w:t>
            </w:r>
          </w:p>
        </w:tc>
      </w:tr>
    </w:tbl>
    <w:p w:rsidR="005936B8" w:rsidRPr="006B3B60" w:rsidRDefault="005936B8" w:rsidP="005936B8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5936B8" w:rsidRDefault="005936B8" w:rsidP="005936B8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E80789" w:rsidRDefault="00E80789" w:rsidP="00E80789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edição do navio selecionado, além do botão de status para ativar ou Inativar o registro.</w:t>
      </w:r>
    </w:p>
    <w:p w:rsidR="00E80789" w:rsidRDefault="00E80789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5936B8" w:rsidRDefault="005936B8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5936B8" w:rsidRPr="00E80789" w:rsidRDefault="005936B8" w:rsidP="00E80789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 w:rsidR="00E80789"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6974E8" w:rsidRPr="00874B4F" w:rsidRDefault="005936B8" w:rsidP="005936B8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6974E8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6974E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4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6974E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974E8">
              <w:rPr>
                <w:rFonts w:asciiTheme="majorHAnsi" w:hAnsiTheme="majorHAnsi" w:cstheme="majorHAnsi"/>
                <w:sz w:val="20"/>
                <w:szCs w:val="20"/>
              </w:rPr>
              <w:t>/vessel/{id}/atualizar</w:t>
            </w:r>
          </w:p>
        </w:tc>
      </w:tr>
      <w:tr w:rsidR="006974E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6974E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6974E8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6974E8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974E8">
              <w:rPr>
                <w:rFonts w:asciiTheme="majorHAnsi" w:hAnsiTheme="majorHAnsi" w:cstheme="majorHAnsi"/>
                <w:sz w:val="20"/>
                <w:szCs w:val="20"/>
              </w:rPr>
              <w:t>VesselController@update</w:t>
            </w:r>
          </w:p>
        </w:tc>
      </w:tr>
      <w:tr w:rsidR="006974E8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974E8" w:rsidRPr="00810395" w:rsidRDefault="006974E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974E8">
              <w:rPr>
                <w:rFonts w:asciiTheme="majorHAnsi" w:hAnsiTheme="majorHAnsi" w:cstheme="majorHAnsi"/>
                <w:sz w:val="20"/>
                <w:szCs w:val="20"/>
              </w:rPr>
              <w:t>atualizarVessel</w:t>
            </w:r>
          </w:p>
        </w:tc>
      </w:tr>
    </w:tbl>
    <w:p w:rsidR="005936B8" w:rsidRPr="00874B4F" w:rsidRDefault="005936B8" w:rsidP="006974E8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5936B8" w:rsidRPr="006B3B60" w:rsidRDefault="005936B8" w:rsidP="005936B8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5936B8" w:rsidRPr="00194D18" w:rsidRDefault="005936B8" w:rsidP="005936B8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E80789" w:rsidRDefault="00E80789" w:rsidP="00E80789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E80789" w:rsidRDefault="00E80789" w:rsidP="00E80789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5936B8" w:rsidRDefault="00E80789" w:rsidP="00E80789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</w:t>
      </w:r>
      <w:r w:rsidR="005936B8">
        <w:rPr>
          <w:rFonts w:asciiTheme="majorHAnsi" w:hAnsiTheme="majorHAnsi" w:cstheme="majorHAnsi"/>
          <w:bCs/>
          <w:sz w:val="20"/>
          <w:szCs w:val="20"/>
        </w:rPr>
        <w:t xml:space="preserve">. Não é possivel a Exclusão </w:t>
      </w:r>
      <w:r>
        <w:rPr>
          <w:rFonts w:asciiTheme="majorHAnsi" w:hAnsiTheme="majorHAnsi" w:cstheme="majorHAnsi"/>
          <w:bCs/>
          <w:sz w:val="20"/>
          <w:szCs w:val="20"/>
        </w:rPr>
        <w:t xml:space="preserve">do registro </w:t>
      </w:r>
      <w:r w:rsidR="005936B8">
        <w:rPr>
          <w:rFonts w:asciiTheme="majorHAnsi" w:hAnsiTheme="majorHAnsi" w:cstheme="majorHAnsi"/>
          <w:bCs/>
          <w:sz w:val="20"/>
          <w:szCs w:val="20"/>
        </w:rPr>
        <w:t>por haver relacionamento entre tabelas no sistema e</w:t>
      </w:r>
      <w:r>
        <w:rPr>
          <w:rFonts w:asciiTheme="majorHAnsi" w:hAnsiTheme="majorHAnsi" w:cstheme="majorHAnsi"/>
          <w:bCs/>
          <w:sz w:val="20"/>
          <w:szCs w:val="20"/>
        </w:rPr>
        <w:t xml:space="preserve"> para que possamos</w:t>
      </w:r>
      <w:r w:rsidR="005936B8">
        <w:rPr>
          <w:rFonts w:asciiTheme="majorHAnsi" w:hAnsiTheme="majorHAnsi" w:cstheme="majorHAnsi"/>
          <w:bCs/>
          <w:sz w:val="20"/>
          <w:szCs w:val="20"/>
        </w:rPr>
        <w:t xml:space="preserve"> manter o historioco dos registros.</w:t>
      </w:r>
    </w:p>
    <w:p w:rsidR="005936B8" w:rsidRDefault="005936B8" w:rsidP="005936B8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5936B8" w:rsidRPr="00810395" w:rsidRDefault="005936B8" w:rsidP="005936B8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5936B8" w:rsidRPr="006B3B60" w:rsidRDefault="005936B8" w:rsidP="005936B8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5936B8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65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E8078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E80789">
              <w:rPr>
                <w:rFonts w:asciiTheme="majorHAnsi" w:hAnsiTheme="majorHAnsi" w:cstheme="majorHAnsi"/>
                <w:sz w:val="18"/>
                <w:szCs w:val="18"/>
              </w:rPr>
              <w:t>/vessel/{id}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 w:rsidR="00E80789">
              <w:t xml:space="preserve"> </w:t>
            </w:r>
            <w:proofErr w:type="spellStart"/>
            <w:r w:rsidR="00E80789"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5936B8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5936B8" w:rsidRPr="007200FE" w:rsidRDefault="001D32E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32ED">
              <w:rPr>
                <w:rFonts w:asciiTheme="majorHAnsi" w:hAnsiTheme="majorHAnsi" w:cstheme="majorHAnsi"/>
                <w:sz w:val="18"/>
                <w:szCs w:val="18"/>
              </w:rPr>
              <w:t>VesselController@destroy</w:t>
            </w:r>
          </w:p>
        </w:tc>
      </w:tr>
      <w:tr w:rsidR="005936B8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5936B8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5936B8" w:rsidRPr="007200FE" w:rsidRDefault="001D32E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1D32ED">
              <w:rPr>
                <w:rFonts w:asciiTheme="majorHAnsi" w:hAnsiTheme="majorHAnsi" w:cstheme="majorHAnsi"/>
                <w:sz w:val="18"/>
                <w:szCs w:val="18"/>
              </w:rPr>
              <w:t>deletarVessel</w:t>
            </w:r>
          </w:p>
        </w:tc>
      </w:tr>
    </w:tbl>
    <w:p w:rsidR="00FA0994" w:rsidRDefault="006B3B60" w:rsidP="00DD64A2">
      <w:pPr>
        <w:rPr>
          <w:rFonts w:asciiTheme="majorHAnsi" w:hAnsiTheme="majorHAnsi" w:cstheme="majorHAnsi"/>
          <w:b/>
          <w:sz w:val="20"/>
          <w:szCs w:val="20"/>
        </w:rPr>
      </w:pPr>
      <w:r w:rsidRPr="00DD64A2">
        <w:rPr>
          <w:rFonts w:asciiTheme="majorHAnsi" w:hAnsiTheme="majorHAnsi" w:cstheme="majorHAnsi"/>
          <w:b/>
          <w:sz w:val="20"/>
          <w:szCs w:val="20"/>
        </w:rPr>
        <w:br/>
      </w:r>
    </w:p>
    <w:p w:rsidR="00FA0994" w:rsidRDefault="00FA0994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:rsidR="006B3B60" w:rsidRPr="00DD64A2" w:rsidRDefault="006B3B60" w:rsidP="00DD64A2">
      <w:pPr>
        <w:rPr>
          <w:rFonts w:asciiTheme="majorHAnsi" w:hAnsiTheme="majorHAnsi" w:cstheme="majorHAnsi"/>
          <w:b/>
          <w:sz w:val="20"/>
          <w:szCs w:val="20"/>
        </w:rPr>
      </w:pPr>
    </w:p>
    <w:p w:rsidR="007D4769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Cargo Types</w:t>
      </w:r>
    </w:p>
    <w:p w:rsidR="00FA0994" w:rsidRPr="00810395" w:rsidRDefault="00FA0994" w:rsidP="00FA0994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 w:rsidR="00CC0AA6">
        <w:rPr>
          <w:rFonts w:asciiTheme="majorHAnsi" w:hAnsiTheme="majorHAnsi" w:cstheme="majorHAnsi"/>
          <w:bCs/>
          <w:color w:val="FF0000"/>
          <w:sz w:val="20"/>
          <w:szCs w:val="20"/>
        </w:rPr>
        <w:t>Cargo Types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FA0994" w:rsidRPr="00810395" w:rsidRDefault="00FA0994" w:rsidP="00FA0994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FA0994" w:rsidRPr="00810395" w:rsidTr="00D63744">
        <w:tc>
          <w:tcPr>
            <w:tcW w:w="3536" w:type="dxa"/>
          </w:tcPr>
          <w:p w:rsidR="00FA0994" w:rsidRPr="00810395" w:rsidRDefault="00FA0994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FA0994" w:rsidRPr="00810395" w:rsidRDefault="00FA0994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FA0994" w:rsidRPr="00810395" w:rsidRDefault="00FA0994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FA0994" w:rsidRPr="00810395" w:rsidRDefault="00FA0994" w:rsidP="00FA0994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FA0994" w:rsidRPr="00CC0AA6" w:rsidRDefault="00FA0994" w:rsidP="00CC0AA6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Pr="00506A89">
        <w:rPr>
          <w:rFonts w:asciiTheme="majorHAnsi" w:hAnsiTheme="majorHAnsi" w:cstheme="majorHAnsi"/>
          <w:sz w:val="20"/>
          <w:szCs w:val="20"/>
        </w:rPr>
        <w:t>.</w:t>
      </w:r>
      <w:r w:rsidRPr="00506A89">
        <w:rPr>
          <w:rFonts w:asciiTheme="majorHAnsi" w:hAnsiTheme="majorHAnsi" w:cstheme="majorHAnsi"/>
          <w:sz w:val="20"/>
          <w:szCs w:val="20"/>
        </w:rPr>
        <w:br/>
      </w:r>
    </w:p>
    <w:p w:rsidR="00FA0994" w:rsidRDefault="00FA0994" w:rsidP="00FA099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Cargo Types</w:t>
      </w:r>
      <w:r>
        <w:rPr>
          <w:rFonts w:asciiTheme="majorHAnsi" w:hAnsiTheme="majorHAnsi" w:cstheme="majorHAnsi"/>
          <w:b/>
          <w:sz w:val="20"/>
          <w:szCs w:val="20"/>
        </w:rPr>
        <w:t xml:space="preserve"> List</w:t>
      </w:r>
    </w:p>
    <w:p w:rsidR="00FA0994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Consulta com todos os </w:t>
      </w:r>
      <w:r w:rsidR="00023995">
        <w:rPr>
          <w:rFonts w:asciiTheme="majorHAnsi" w:hAnsiTheme="majorHAnsi" w:cstheme="majorHAnsi"/>
          <w:bCs/>
          <w:sz w:val="20"/>
          <w:szCs w:val="20"/>
        </w:rPr>
        <w:t>Tipos de Carga</w:t>
      </w:r>
      <w:r>
        <w:rPr>
          <w:rFonts w:asciiTheme="majorHAnsi" w:hAnsiTheme="majorHAnsi" w:cstheme="majorHAnsi"/>
          <w:bCs/>
          <w:sz w:val="20"/>
          <w:szCs w:val="20"/>
        </w:rPr>
        <w:t xml:space="preserve"> do sistema. 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A0994" w:rsidRPr="00B74055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A0994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66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02399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23995">
              <w:rPr>
                <w:rFonts w:asciiTheme="majorHAnsi" w:hAnsiTheme="majorHAnsi" w:cstheme="majorHAnsi"/>
                <w:sz w:val="18"/>
                <w:szCs w:val="18"/>
              </w:rPr>
              <w:t>/cargotype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02399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02399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cargo.listar</w:t>
            </w:r>
            <w:proofErr w:type="spellEnd"/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3337FC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337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</w:t>
            </w:r>
            <w:proofErr w:type="spellStart"/>
            <w:r w:rsidRPr="003337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cargoType</w:t>
            </w:r>
            <w:proofErr w:type="spellEnd"/>
            <w:r w:rsidRPr="003337F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')</w:t>
            </w:r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023995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23995">
              <w:rPr>
                <w:rFonts w:asciiTheme="majorHAnsi" w:hAnsiTheme="majorHAnsi" w:cstheme="majorHAnsi"/>
                <w:sz w:val="18"/>
                <w:szCs w:val="18"/>
              </w:rPr>
              <w:t>CargoTypeController@index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023995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023995">
              <w:rPr>
                <w:rFonts w:asciiTheme="majorHAnsi" w:hAnsiTheme="majorHAnsi" w:cstheme="majorHAnsi"/>
                <w:sz w:val="18"/>
                <w:szCs w:val="18"/>
              </w:rPr>
              <w:t>listCargoTypes</w:t>
            </w:r>
          </w:p>
        </w:tc>
      </w:tr>
      <w:tr w:rsidR="00FA0994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5453D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5453D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023995" w:rsidRPr="00023995">
              <w:rPr>
                <w:rFonts w:asciiTheme="majorHAnsi" w:hAnsiTheme="majorHAnsi" w:cstheme="majorHAnsi"/>
                <w:sz w:val="18"/>
                <w:szCs w:val="18"/>
              </w:rPr>
              <w:t>cargo</w:t>
            </w:r>
          </w:p>
        </w:tc>
      </w:tr>
    </w:tbl>
    <w:p w:rsidR="00FA0994" w:rsidRPr="006B3B60" w:rsidRDefault="00FA0994" w:rsidP="00FA0994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A0994" w:rsidRDefault="00FA0994" w:rsidP="00FA099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Modal é apresentado com campo de descrição para incluir um novo </w:t>
      </w:r>
      <w:r w:rsidR="00E75A98">
        <w:rPr>
          <w:rFonts w:asciiTheme="majorHAnsi" w:hAnsiTheme="majorHAnsi" w:cstheme="majorHAnsi"/>
          <w:bCs/>
          <w:sz w:val="20"/>
          <w:szCs w:val="20"/>
        </w:rPr>
        <w:t>registro</w:t>
      </w:r>
      <w:r>
        <w:rPr>
          <w:rFonts w:asciiTheme="majorHAnsi" w:hAnsiTheme="majorHAnsi" w:cstheme="majorHAnsi"/>
          <w:bCs/>
          <w:sz w:val="20"/>
          <w:szCs w:val="20"/>
        </w:rPr>
        <w:t xml:space="preserve"> na lista.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A0994" w:rsidRPr="006974E8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FA0994" w:rsidRDefault="00FA0994" w:rsidP="00FA0994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A0994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7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E75A9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75A98">
              <w:rPr>
                <w:rFonts w:asciiTheme="majorHAnsi" w:hAnsiTheme="majorHAnsi" w:cstheme="majorHAnsi"/>
                <w:sz w:val="20"/>
                <w:szCs w:val="20"/>
              </w:rPr>
              <w:t>/cargotype/store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E75A9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75A98">
              <w:rPr>
                <w:rFonts w:asciiTheme="majorHAnsi" w:hAnsiTheme="majorHAnsi" w:cstheme="majorHAnsi"/>
                <w:sz w:val="20"/>
                <w:szCs w:val="20"/>
              </w:rPr>
              <w:t>CargoTypeController@store</w:t>
            </w:r>
          </w:p>
        </w:tc>
      </w:tr>
      <w:tr w:rsidR="00FA0994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E75A9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75A98">
              <w:rPr>
                <w:rFonts w:asciiTheme="majorHAnsi" w:hAnsiTheme="majorHAnsi" w:cstheme="majorHAnsi"/>
                <w:sz w:val="20"/>
                <w:szCs w:val="20"/>
              </w:rPr>
              <w:t>storeCargoType</w:t>
            </w:r>
          </w:p>
        </w:tc>
      </w:tr>
    </w:tbl>
    <w:p w:rsidR="00FA0994" w:rsidRPr="006B3B60" w:rsidRDefault="00FA0994" w:rsidP="00FA0994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A0994" w:rsidRDefault="00FA0994" w:rsidP="00FA099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Modal é apresentado com campo de descrição para edição do </w:t>
      </w:r>
      <w:r w:rsidR="000172CB">
        <w:rPr>
          <w:rFonts w:asciiTheme="majorHAnsi" w:hAnsiTheme="majorHAnsi" w:cstheme="majorHAnsi"/>
          <w:bCs/>
          <w:sz w:val="20"/>
          <w:szCs w:val="20"/>
        </w:rPr>
        <w:t>registro</w:t>
      </w:r>
      <w:r>
        <w:rPr>
          <w:rFonts w:asciiTheme="majorHAnsi" w:hAnsiTheme="majorHAnsi" w:cstheme="majorHAnsi"/>
          <w:bCs/>
          <w:sz w:val="20"/>
          <w:szCs w:val="20"/>
        </w:rPr>
        <w:t xml:space="preserve"> selecionado, além do botão de status para ativar ou Inativar o registro.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A0994" w:rsidRPr="00E80789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lastRenderedPageBreak/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FA0994" w:rsidRPr="00874B4F" w:rsidRDefault="00FA0994" w:rsidP="00FA0994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A0994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8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5D5C8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D5C8E">
              <w:rPr>
                <w:rFonts w:asciiTheme="majorHAnsi" w:hAnsiTheme="majorHAnsi" w:cstheme="majorHAnsi"/>
                <w:sz w:val="20"/>
                <w:szCs w:val="20"/>
              </w:rPr>
              <w:t>/cargotype/{id}/update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A0994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A0994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A0994" w:rsidRPr="00810395" w:rsidRDefault="005D5C8E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D5C8E">
              <w:rPr>
                <w:rFonts w:asciiTheme="majorHAnsi" w:hAnsiTheme="majorHAnsi" w:cstheme="majorHAnsi"/>
                <w:sz w:val="20"/>
                <w:szCs w:val="20"/>
              </w:rPr>
              <w:t>CargoTypeController@update</w:t>
            </w:r>
          </w:p>
        </w:tc>
      </w:tr>
      <w:tr w:rsidR="00FA0994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810395" w:rsidRDefault="005D5C8E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D5C8E">
              <w:rPr>
                <w:rFonts w:asciiTheme="majorHAnsi" w:hAnsiTheme="majorHAnsi" w:cstheme="majorHAnsi"/>
                <w:sz w:val="20"/>
                <w:szCs w:val="20"/>
              </w:rPr>
              <w:t>updateCargoType</w:t>
            </w:r>
          </w:p>
        </w:tc>
      </w:tr>
    </w:tbl>
    <w:p w:rsidR="00FA0994" w:rsidRPr="00874B4F" w:rsidRDefault="00FA0994" w:rsidP="00FA0994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FA0994" w:rsidRPr="006B3B60" w:rsidRDefault="00FA0994" w:rsidP="00FA0994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FA0994" w:rsidRPr="00194D18" w:rsidRDefault="00FA0994" w:rsidP="00FA099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FA0994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FA0994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FA0994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‘Inativo’. Não é possivel a Exclusão do registro por haver relacionamento entre tabelas no sistema e para que possamos manter o historioco dos registros.</w:t>
      </w:r>
    </w:p>
    <w:p w:rsidR="00FA0994" w:rsidRDefault="00FA0994" w:rsidP="00FA0994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A0994" w:rsidRPr="00810395" w:rsidRDefault="00FA0994" w:rsidP="00FA0994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A0994" w:rsidRPr="006B3B60" w:rsidRDefault="00FA0994" w:rsidP="00FA0994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A0994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69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8E076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E076D">
              <w:rPr>
                <w:rFonts w:asciiTheme="majorHAnsi" w:hAnsiTheme="majorHAnsi" w:cstheme="majorHAnsi"/>
                <w:sz w:val="18"/>
                <w:szCs w:val="18"/>
              </w:rPr>
              <w:t>/cargotype/{id}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FA0994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A0994" w:rsidRPr="007200FE" w:rsidRDefault="008E076D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E076D">
              <w:rPr>
                <w:rFonts w:asciiTheme="majorHAnsi" w:hAnsiTheme="majorHAnsi" w:cstheme="majorHAnsi"/>
                <w:sz w:val="18"/>
                <w:szCs w:val="18"/>
              </w:rPr>
              <w:t>CargoTypeController@destroy</w:t>
            </w:r>
          </w:p>
        </w:tc>
      </w:tr>
      <w:tr w:rsidR="00FA0994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FA0994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A0994" w:rsidRPr="007200FE" w:rsidRDefault="008E076D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8E076D">
              <w:rPr>
                <w:rFonts w:asciiTheme="majorHAnsi" w:hAnsiTheme="majorHAnsi" w:cstheme="majorHAnsi"/>
                <w:sz w:val="18"/>
                <w:szCs w:val="18"/>
              </w:rPr>
              <w:t>deleteCargoType</w:t>
            </w:r>
          </w:p>
        </w:tc>
      </w:tr>
    </w:tbl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9F3C14" w:rsidRPr="009F3C14" w:rsidRDefault="009F3C14" w:rsidP="009F3C14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7D4769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Carrier</w:t>
      </w:r>
    </w:p>
    <w:p w:rsidR="006604BF" w:rsidRPr="00810395" w:rsidRDefault="006604BF" w:rsidP="006604BF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>Carrier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6604BF" w:rsidRPr="00810395" w:rsidRDefault="006604BF" w:rsidP="006604BF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6604BF" w:rsidRPr="00810395" w:rsidTr="00D63744">
        <w:tc>
          <w:tcPr>
            <w:tcW w:w="3536" w:type="dxa"/>
          </w:tcPr>
          <w:p w:rsidR="006604BF" w:rsidRPr="00810395" w:rsidRDefault="006604BF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6604BF" w:rsidRPr="00810395" w:rsidRDefault="006604BF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6604BF" w:rsidRPr="00810395" w:rsidRDefault="006604BF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6604BF" w:rsidRPr="00810395" w:rsidRDefault="006604BF" w:rsidP="006604BF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6604BF" w:rsidRPr="00CC0AA6" w:rsidRDefault="006604BF" w:rsidP="006604BF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Pr="00506A89">
        <w:rPr>
          <w:rFonts w:asciiTheme="majorHAnsi" w:hAnsiTheme="majorHAnsi" w:cstheme="majorHAnsi"/>
          <w:sz w:val="20"/>
          <w:szCs w:val="20"/>
        </w:rPr>
        <w:t>.</w:t>
      </w:r>
      <w:r w:rsidRPr="00506A89">
        <w:rPr>
          <w:rFonts w:asciiTheme="majorHAnsi" w:hAnsiTheme="majorHAnsi" w:cstheme="majorHAnsi"/>
          <w:sz w:val="20"/>
          <w:szCs w:val="20"/>
        </w:rPr>
        <w:br/>
      </w:r>
    </w:p>
    <w:p w:rsidR="006604BF" w:rsidRDefault="006604BF" w:rsidP="006604BF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List</w:t>
      </w:r>
    </w:p>
    <w:p w:rsidR="006604BF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Consulta com todos os Tipos de Armadores do sistema. 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6604BF" w:rsidRPr="00B74055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6604BF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70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D0347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03474">
              <w:rPr>
                <w:rFonts w:asciiTheme="majorHAnsi" w:hAnsiTheme="majorHAnsi" w:cstheme="majorHAnsi"/>
                <w:sz w:val="18"/>
                <w:szCs w:val="18"/>
              </w:rPr>
              <w:t>/carrier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D0347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D0347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carrier.listar</w:t>
            </w:r>
            <w:proofErr w:type="spellEnd"/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D0347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0347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compact('carrier')</w:t>
            </w:r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D03474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03474">
              <w:rPr>
                <w:rFonts w:asciiTheme="majorHAnsi" w:hAnsiTheme="majorHAnsi" w:cstheme="majorHAnsi"/>
                <w:sz w:val="18"/>
                <w:szCs w:val="18"/>
              </w:rPr>
              <w:t>CarrierController@index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D03474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D03474">
              <w:rPr>
                <w:rFonts w:asciiTheme="majorHAnsi" w:hAnsiTheme="majorHAnsi" w:cstheme="majorHAnsi"/>
                <w:sz w:val="18"/>
                <w:szCs w:val="18"/>
              </w:rPr>
              <w:t>listCarriers</w:t>
            </w:r>
          </w:p>
        </w:tc>
      </w:tr>
      <w:tr w:rsidR="006604BF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5453D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5453D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D03474" w:rsidRPr="00D03474">
              <w:rPr>
                <w:rFonts w:asciiTheme="majorHAnsi" w:hAnsiTheme="majorHAnsi" w:cstheme="majorHAnsi"/>
                <w:sz w:val="18"/>
                <w:szCs w:val="18"/>
              </w:rPr>
              <w:t>carrier</w:t>
            </w:r>
          </w:p>
        </w:tc>
      </w:tr>
    </w:tbl>
    <w:p w:rsidR="006604BF" w:rsidRPr="006B3B60" w:rsidRDefault="006604BF" w:rsidP="006604BF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6604BF" w:rsidRDefault="006604BF" w:rsidP="006604BF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incluir um novo registro na lista.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6604BF" w:rsidRPr="006974E8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6604BF" w:rsidRDefault="006604BF" w:rsidP="006604BF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6604BF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1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AE3F2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3F28">
              <w:rPr>
                <w:rFonts w:asciiTheme="majorHAnsi" w:hAnsiTheme="majorHAnsi" w:cstheme="majorHAnsi"/>
                <w:sz w:val="20"/>
                <w:szCs w:val="20"/>
              </w:rPr>
              <w:t>/carrier/store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AE3F2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3F28">
              <w:rPr>
                <w:rFonts w:asciiTheme="majorHAnsi" w:hAnsiTheme="majorHAnsi" w:cstheme="majorHAnsi"/>
                <w:sz w:val="20"/>
                <w:szCs w:val="20"/>
              </w:rPr>
              <w:t>CarrierController@store</w:t>
            </w:r>
          </w:p>
        </w:tc>
      </w:tr>
      <w:tr w:rsidR="006604BF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AE3F2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3F28">
              <w:rPr>
                <w:rFonts w:asciiTheme="majorHAnsi" w:hAnsiTheme="majorHAnsi" w:cstheme="majorHAnsi"/>
                <w:sz w:val="20"/>
                <w:szCs w:val="20"/>
              </w:rPr>
              <w:t>storeCarrier</w:t>
            </w:r>
          </w:p>
        </w:tc>
      </w:tr>
    </w:tbl>
    <w:p w:rsidR="006604BF" w:rsidRPr="006B3B60" w:rsidRDefault="006604BF" w:rsidP="006604BF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6604BF" w:rsidRDefault="006604BF" w:rsidP="006604BF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edição do registro selecionado, além do botão de status para ativar ou Inativar o registro.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6604BF" w:rsidRPr="00E80789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lastRenderedPageBreak/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6604BF" w:rsidRPr="00874B4F" w:rsidRDefault="006604BF" w:rsidP="006604BF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6604BF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2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CA58B6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A58B6">
              <w:rPr>
                <w:rFonts w:asciiTheme="majorHAnsi" w:hAnsiTheme="majorHAnsi" w:cstheme="majorHAnsi"/>
                <w:sz w:val="20"/>
                <w:szCs w:val="20"/>
              </w:rPr>
              <w:t>/carrier/{id}/update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6604BF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6604BF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6604BF" w:rsidRPr="00810395" w:rsidRDefault="00AE3F2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3F28">
              <w:rPr>
                <w:rFonts w:asciiTheme="majorHAnsi" w:hAnsiTheme="majorHAnsi" w:cstheme="majorHAnsi"/>
                <w:sz w:val="20"/>
                <w:szCs w:val="20"/>
              </w:rPr>
              <w:t>CarrierController@update</w:t>
            </w:r>
          </w:p>
        </w:tc>
      </w:tr>
      <w:tr w:rsidR="006604BF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810395" w:rsidRDefault="00AE3F2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3F28">
              <w:rPr>
                <w:rFonts w:asciiTheme="majorHAnsi" w:hAnsiTheme="majorHAnsi" w:cstheme="majorHAnsi"/>
                <w:sz w:val="20"/>
                <w:szCs w:val="20"/>
              </w:rPr>
              <w:t>updateCarrier</w:t>
            </w:r>
          </w:p>
        </w:tc>
      </w:tr>
    </w:tbl>
    <w:p w:rsidR="006604BF" w:rsidRPr="00874B4F" w:rsidRDefault="006604BF" w:rsidP="006604BF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6604BF" w:rsidRPr="006B3B60" w:rsidRDefault="006604BF" w:rsidP="006604BF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6604BF" w:rsidRPr="00194D18" w:rsidRDefault="006604BF" w:rsidP="006604BF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6604BF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6604BF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6604BF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‘Inativo’. Não é possivel a Exclusão do registro por haver relacionamento entre tabelas no sistema e para que possamos manter o historioco dos registros.</w:t>
      </w:r>
    </w:p>
    <w:p w:rsidR="006604BF" w:rsidRDefault="006604BF" w:rsidP="006604BF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6604BF" w:rsidRPr="00810395" w:rsidRDefault="006604BF" w:rsidP="006604BF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6604BF" w:rsidRPr="006B3B60" w:rsidRDefault="006604BF" w:rsidP="006604BF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6604BF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73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AE3F2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E3F28">
              <w:rPr>
                <w:rFonts w:asciiTheme="majorHAnsi" w:hAnsiTheme="majorHAnsi" w:cstheme="majorHAnsi"/>
                <w:sz w:val="18"/>
                <w:szCs w:val="18"/>
              </w:rPr>
              <w:t>/carrier/{id}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6604BF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6604BF" w:rsidRPr="007200FE" w:rsidRDefault="00AE3F28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E3F28">
              <w:rPr>
                <w:rFonts w:asciiTheme="majorHAnsi" w:hAnsiTheme="majorHAnsi" w:cstheme="majorHAnsi"/>
                <w:sz w:val="18"/>
                <w:szCs w:val="18"/>
              </w:rPr>
              <w:t>CarrierController@destroy</w:t>
            </w:r>
          </w:p>
        </w:tc>
      </w:tr>
      <w:tr w:rsidR="006604BF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6604BF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6604BF" w:rsidRPr="007200FE" w:rsidRDefault="00AE3F28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AE3F28">
              <w:rPr>
                <w:rFonts w:asciiTheme="majorHAnsi" w:hAnsiTheme="majorHAnsi" w:cstheme="majorHAnsi"/>
                <w:sz w:val="18"/>
                <w:szCs w:val="18"/>
              </w:rPr>
              <w:t>deleteCarrier</w:t>
            </w:r>
          </w:p>
        </w:tc>
      </w:tr>
    </w:tbl>
    <w:p w:rsidR="006B3B60" w:rsidRDefault="006B3B60" w:rsidP="006B3B60">
      <w:pPr>
        <w:pStyle w:val="ListParagraph"/>
        <w:spacing w:after="240" w:line="240" w:lineRule="auto"/>
        <w:ind w:left="39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6B3B60" w:rsidRDefault="006B3B6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6B3B60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Container Type</w:t>
      </w:r>
    </w:p>
    <w:p w:rsidR="00E72B73" w:rsidRPr="00810395" w:rsidRDefault="00E72B73" w:rsidP="00E72B73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>Tipo de Equipamento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E72B73" w:rsidRPr="00810395" w:rsidRDefault="00E72B73" w:rsidP="00E72B73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E72B73" w:rsidRPr="00810395" w:rsidTr="00D63744">
        <w:tc>
          <w:tcPr>
            <w:tcW w:w="3536" w:type="dxa"/>
          </w:tcPr>
          <w:p w:rsidR="00E72B73" w:rsidRPr="00810395" w:rsidRDefault="00E72B73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E72B73" w:rsidRPr="00810395" w:rsidRDefault="00E72B73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E72B73" w:rsidRPr="00810395" w:rsidRDefault="00E72B73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E72B73" w:rsidRPr="00810395" w:rsidRDefault="00E72B73" w:rsidP="00E72B7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E72B73" w:rsidRPr="00CC0AA6" w:rsidRDefault="00E72B73" w:rsidP="00E72B73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Pr="00506A89">
        <w:rPr>
          <w:rFonts w:asciiTheme="majorHAnsi" w:hAnsiTheme="majorHAnsi" w:cstheme="majorHAnsi"/>
          <w:sz w:val="20"/>
          <w:szCs w:val="20"/>
        </w:rPr>
        <w:t>.</w:t>
      </w:r>
      <w:r w:rsidRPr="00506A89">
        <w:rPr>
          <w:rFonts w:asciiTheme="majorHAnsi" w:hAnsiTheme="majorHAnsi" w:cstheme="majorHAnsi"/>
          <w:sz w:val="20"/>
          <w:szCs w:val="20"/>
        </w:rPr>
        <w:br/>
      </w:r>
    </w:p>
    <w:p w:rsidR="00E72B73" w:rsidRDefault="00E72B73" w:rsidP="00E72B73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List</w:t>
      </w:r>
    </w:p>
    <w:p w:rsidR="00E72B73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Consulta com todos os Tipos de Equipamento do sistema. 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E72B73" w:rsidRPr="00B74055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72B73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74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E72B73">
              <w:rPr>
                <w:rFonts w:asciiTheme="majorHAnsi" w:hAnsiTheme="majorHAnsi" w:cstheme="majorHAnsi"/>
                <w:sz w:val="18"/>
                <w:szCs w:val="18"/>
              </w:rPr>
              <w:t>/containertype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E72B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containerType.listar</w:t>
            </w:r>
            <w:proofErr w:type="spellEnd"/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72B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</w:t>
            </w:r>
            <w:proofErr w:type="spellStart"/>
            <w:r w:rsidRPr="00E72B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containertype</w:t>
            </w:r>
            <w:proofErr w:type="spellEnd"/>
            <w:r w:rsidRPr="00E72B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')</w:t>
            </w:r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E72B73">
              <w:rPr>
                <w:rFonts w:asciiTheme="majorHAnsi" w:hAnsiTheme="majorHAnsi" w:cstheme="majorHAnsi"/>
                <w:sz w:val="18"/>
                <w:szCs w:val="18"/>
              </w:rPr>
              <w:t>ContainerTypeController@index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E72B73">
              <w:rPr>
                <w:rFonts w:asciiTheme="majorHAnsi" w:hAnsiTheme="majorHAnsi" w:cstheme="majorHAnsi"/>
                <w:sz w:val="18"/>
                <w:szCs w:val="18"/>
              </w:rPr>
              <w:t>listContainerTypes</w:t>
            </w:r>
          </w:p>
        </w:tc>
      </w:tr>
      <w:tr w:rsidR="00E72B73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5453D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5453D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E72B73">
              <w:rPr>
                <w:rFonts w:asciiTheme="majorHAnsi" w:hAnsiTheme="majorHAnsi" w:cstheme="majorHAnsi"/>
                <w:sz w:val="18"/>
                <w:szCs w:val="18"/>
              </w:rPr>
              <w:t>containerType</w:t>
            </w:r>
          </w:p>
        </w:tc>
      </w:tr>
    </w:tbl>
    <w:p w:rsidR="00E72B73" w:rsidRPr="006B3B60" w:rsidRDefault="00E72B73" w:rsidP="00E72B73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E72B73" w:rsidRDefault="00E72B73" w:rsidP="00E72B73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incluir um novo registro na lista.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E72B73" w:rsidRPr="006974E8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E72B73" w:rsidRDefault="00E72B73" w:rsidP="00E72B73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E72B73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5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/containertype/store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ContainerTypeController@store</w:t>
            </w:r>
          </w:p>
        </w:tc>
      </w:tr>
      <w:tr w:rsidR="00E72B73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storeContainerType</w:t>
            </w:r>
          </w:p>
        </w:tc>
      </w:tr>
    </w:tbl>
    <w:p w:rsidR="00E72B73" w:rsidRPr="006B3B60" w:rsidRDefault="00E72B73" w:rsidP="00E72B73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E72B73" w:rsidRDefault="00E72B73" w:rsidP="00E72B73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edição do registro selecionado, além do botão de status para ativar ou Inativar o registro.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E72B73" w:rsidRPr="00E80789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lastRenderedPageBreak/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E72B73" w:rsidRPr="00874B4F" w:rsidRDefault="00E72B73" w:rsidP="00E72B73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E72B73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6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/containertype/{id}/update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E72B73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E72B73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ContainerTypeController@update</w:t>
            </w:r>
          </w:p>
        </w:tc>
      </w:tr>
      <w:tr w:rsidR="00E72B73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810395" w:rsidRDefault="004203A1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03A1">
              <w:rPr>
                <w:rFonts w:asciiTheme="majorHAnsi" w:hAnsiTheme="majorHAnsi" w:cstheme="majorHAnsi"/>
                <w:sz w:val="20"/>
                <w:szCs w:val="20"/>
              </w:rPr>
              <w:t>updateContainerType</w:t>
            </w:r>
          </w:p>
        </w:tc>
      </w:tr>
    </w:tbl>
    <w:p w:rsidR="00E72B73" w:rsidRPr="00874B4F" w:rsidRDefault="00E72B73" w:rsidP="00E72B73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E72B73" w:rsidRPr="006B3B60" w:rsidRDefault="00E72B73" w:rsidP="00E72B73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E72B73" w:rsidRPr="00194D18" w:rsidRDefault="00E72B73" w:rsidP="00E72B73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E72B73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E72B73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E72B73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‘Inativo’. Não é possivel a Exclusão do registro por haver relacionamento entre tabelas no sistema e para que possamos manter o historioco dos registros.</w:t>
      </w:r>
    </w:p>
    <w:p w:rsidR="00E72B73" w:rsidRDefault="00E72B73" w:rsidP="00E72B73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E72B73" w:rsidRPr="00810395" w:rsidRDefault="00E72B73" w:rsidP="00E72B73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E72B73" w:rsidRPr="006B3B60" w:rsidRDefault="00E72B73" w:rsidP="00E72B73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72B73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77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3A1">
              <w:rPr>
                <w:rFonts w:asciiTheme="majorHAnsi" w:hAnsiTheme="majorHAnsi" w:cstheme="majorHAnsi"/>
                <w:sz w:val="18"/>
                <w:szCs w:val="18"/>
              </w:rPr>
              <w:t>/containertype/{id}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E72B73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E72B73" w:rsidRPr="007200FE" w:rsidRDefault="004203A1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3A1">
              <w:rPr>
                <w:rFonts w:asciiTheme="majorHAnsi" w:hAnsiTheme="majorHAnsi" w:cstheme="majorHAnsi"/>
                <w:sz w:val="18"/>
                <w:szCs w:val="18"/>
              </w:rPr>
              <w:t>ContainerTypeController@destroy</w:t>
            </w:r>
          </w:p>
        </w:tc>
      </w:tr>
      <w:tr w:rsidR="00E72B73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E72B73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E72B73" w:rsidRPr="007200FE" w:rsidRDefault="004203A1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4203A1">
              <w:rPr>
                <w:rFonts w:asciiTheme="majorHAnsi" w:hAnsiTheme="majorHAnsi" w:cstheme="majorHAnsi"/>
                <w:sz w:val="18"/>
                <w:szCs w:val="18"/>
              </w:rPr>
              <w:t>deleteContainerType</w:t>
            </w:r>
          </w:p>
        </w:tc>
      </w:tr>
    </w:tbl>
    <w:p w:rsidR="00DD64A2" w:rsidRDefault="006B3B6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/>
      </w:r>
    </w:p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7D4769" w:rsidRDefault="007D4769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7D4769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Loading Ports</w:t>
      </w:r>
    </w:p>
    <w:p w:rsidR="00F41EEB" w:rsidRPr="00810395" w:rsidRDefault="00F41EEB" w:rsidP="00F41EEB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 w:rsidR="00644B29">
        <w:rPr>
          <w:rFonts w:asciiTheme="majorHAnsi" w:hAnsiTheme="majorHAnsi" w:cstheme="majorHAnsi"/>
          <w:bCs/>
          <w:color w:val="FF0000"/>
          <w:sz w:val="20"/>
          <w:szCs w:val="20"/>
        </w:rPr>
        <w:t>de Portos</w:t>
      </w:r>
      <w:r w:rsidR="0091202E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Brasileiros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F41EEB" w:rsidRPr="00810395" w:rsidRDefault="00F41EEB" w:rsidP="00F41EEB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F41EEB" w:rsidRPr="00810395" w:rsidTr="00D63744">
        <w:tc>
          <w:tcPr>
            <w:tcW w:w="3536" w:type="dxa"/>
          </w:tcPr>
          <w:p w:rsidR="00F41EEB" w:rsidRPr="00810395" w:rsidRDefault="00F41EEB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F41EEB" w:rsidRPr="00810395" w:rsidRDefault="00F41EEB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F41EEB" w:rsidRPr="00810395" w:rsidRDefault="00F41EEB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F41EEB" w:rsidRPr="00810395" w:rsidRDefault="00F41EEB" w:rsidP="00F41EE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F41EEB" w:rsidRPr="00CC0AA6" w:rsidRDefault="00F41EEB" w:rsidP="00F41EEB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Pr="00506A89">
        <w:rPr>
          <w:rFonts w:asciiTheme="majorHAnsi" w:hAnsiTheme="majorHAnsi" w:cstheme="majorHAnsi"/>
          <w:sz w:val="20"/>
          <w:szCs w:val="20"/>
        </w:rPr>
        <w:t>.</w:t>
      </w:r>
      <w:r w:rsidRPr="00506A89">
        <w:rPr>
          <w:rFonts w:asciiTheme="majorHAnsi" w:hAnsiTheme="majorHAnsi" w:cstheme="majorHAnsi"/>
          <w:sz w:val="20"/>
          <w:szCs w:val="20"/>
        </w:rPr>
        <w:br/>
      </w: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List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Consulta com todos os </w:t>
      </w:r>
      <w:r w:rsidR="00644B29">
        <w:rPr>
          <w:rFonts w:asciiTheme="majorHAnsi" w:hAnsiTheme="majorHAnsi" w:cstheme="majorHAnsi"/>
          <w:bCs/>
          <w:sz w:val="20"/>
          <w:szCs w:val="20"/>
        </w:rPr>
        <w:t>Portos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06575">
        <w:rPr>
          <w:rFonts w:asciiTheme="majorHAnsi" w:hAnsiTheme="majorHAnsi" w:cstheme="majorHAnsi"/>
          <w:bCs/>
          <w:sz w:val="20"/>
          <w:szCs w:val="20"/>
        </w:rPr>
        <w:t xml:space="preserve">Brasileiros </w:t>
      </w:r>
      <w:r>
        <w:rPr>
          <w:rFonts w:asciiTheme="majorHAnsi" w:hAnsiTheme="majorHAnsi" w:cstheme="majorHAnsi"/>
          <w:bCs/>
          <w:sz w:val="20"/>
          <w:szCs w:val="20"/>
        </w:rPr>
        <w:t xml:space="preserve">do sistema. 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B74055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41EEB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78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/loadingport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644B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loadingPort.listar</w:t>
            </w:r>
            <w:proofErr w:type="spellEnd"/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</w:t>
            </w:r>
            <w:proofErr w:type="spellStart"/>
            <w:r w:rsidRPr="00644B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loadingport</w:t>
            </w:r>
            <w:proofErr w:type="spellEnd"/>
            <w:r w:rsidRPr="00644B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')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LoadingPortController@index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listLoadingPorts</w:t>
            </w:r>
          </w:p>
        </w:tc>
      </w:tr>
      <w:tr w:rsidR="00F41EEB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5453D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5453D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644B29" w:rsidRPr="00644B29">
              <w:rPr>
                <w:rFonts w:asciiTheme="majorHAnsi" w:hAnsiTheme="majorHAnsi" w:cstheme="majorHAnsi"/>
                <w:sz w:val="18"/>
                <w:szCs w:val="18"/>
              </w:rPr>
              <w:t>loadingPort</w:t>
            </w:r>
          </w:p>
        </w:tc>
      </w:tr>
    </w:tbl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incluir um novo registro na lista.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41EEB" w:rsidRPr="006974E8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41EEB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9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/loadingport/store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LoadingPortController@store</w:t>
            </w:r>
          </w:p>
        </w:tc>
      </w:tr>
      <w:tr w:rsidR="00F41EEB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storeLoadingPort</w:t>
            </w:r>
          </w:p>
        </w:tc>
      </w:tr>
    </w:tbl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edição do registro selecionado, além do botão de status para ativar ou Inativar o registro.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E80789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lastRenderedPageBreak/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F41EEB" w:rsidRPr="00874B4F" w:rsidRDefault="00F41EEB" w:rsidP="00F41EEB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41EEB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0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/loadingport/{id}/update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LoadingPortController@update</w:t>
            </w:r>
          </w:p>
        </w:tc>
      </w:tr>
      <w:tr w:rsidR="00F41EEB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644B2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4B29">
              <w:rPr>
                <w:rFonts w:asciiTheme="majorHAnsi" w:hAnsiTheme="majorHAnsi" w:cstheme="majorHAnsi"/>
                <w:sz w:val="20"/>
                <w:szCs w:val="20"/>
              </w:rPr>
              <w:t>updateLoadingPort</w:t>
            </w:r>
          </w:p>
        </w:tc>
      </w:tr>
    </w:tbl>
    <w:p w:rsidR="00F41EEB" w:rsidRPr="00874B4F" w:rsidRDefault="00F41EEB" w:rsidP="00F41EEB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194D18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‘Inativo’. Não é possivel a Exclusão do registro por haver relacionamento entre tabelas no sistema e para que possamos manter o historioco dos registros.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810395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41EEB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81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/loadingport/{id}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LoadingPortController@destroy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644B29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44B29">
              <w:rPr>
                <w:rFonts w:asciiTheme="majorHAnsi" w:hAnsiTheme="majorHAnsi" w:cstheme="majorHAnsi"/>
                <w:sz w:val="18"/>
                <w:szCs w:val="18"/>
              </w:rPr>
              <w:t>deleteLoadingPort</w:t>
            </w:r>
          </w:p>
        </w:tc>
      </w:tr>
    </w:tbl>
    <w:p w:rsidR="00DD64A2" w:rsidRDefault="00DD64A2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:rsidR="006B3B60" w:rsidRDefault="006B3B6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7D4769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Products</w:t>
      </w:r>
    </w:p>
    <w:p w:rsidR="00F41EEB" w:rsidRPr="00810395" w:rsidRDefault="00F41EEB" w:rsidP="00F41EEB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</w:t>
      </w:r>
      <w:r w:rsidR="00BF56AB">
        <w:rPr>
          <w:rFonts w:asciiTheme="majorHAnsi" w:hAnsiTheme="majorHAnsi" w:cstheme="majorHAnsi"/>
          <w:bCs/>
          <w:color w:val="FF0000"/>
          <w:sz w:val="20"/>
          <w:szCs w:val="20"/>
        </w:rPr>
        <w:t>produtos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, o que controla ...etc</w:t>
      </w:r>
    </w:p>
    <w:p w:rsidR="00F41EEB" w:rsidRPr="00810395" w:rsidRDefault="00F41EEB" w:rsidP="00F41EEB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46"/>
        <w:gridCol w:w="3422"/>
      </w:tblGrid>
      <w:tr w:rsidR="00F41EEB" w:rsidRPr="00810395" w:rsidTr="00D63744">
        <w:tc>
          <w:tcPr>
            <w:tcW w:w="3536" w:type="dxa"/>
          </w:tcPr>
          <w:p w:rsidR="00F41EEB" w:rsidRPr="00810395" w:rsidRDefault="00F41EEB" w:rsidP="00D6374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Usuário</w:t>
            </w:r>
          </w:p>
        </w:tc>
        <w:tc>
          <w:tcPr>
            <w:tcW w:w="3536" w:type="dxa"/>
          </w:tcPr>
          <w:p w:rsidR="00F41EEB" w:rsidRPr="00810395" w:rsidRDefault="00F41EEB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3537" w:type="dxa"/>
          </w:tcPr>
          <w:p w:rsidR="00F41EEB" w:rsidRPr="00810395" w:rsidRDefault="00F41EEB" w:rsidP="00D63744">
            <w:pPr>
              <w:pStyle w:val="ListParagraph"/>
              <w:spacing w:line="276" w:lineRule="auto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F41EEB" w:rsidRPr="00810395" w:rsidRDefault="00F41EEB" w:rsidP="00F41EE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br/>
      </w:r>
    </w:p>
    <w:p w:rsidR="00F41EEB" w:rsidRPr="00CC0AA6" w:rsidRDefault="00F41EEB" w:rsidP="00F41EEB">
      <w:pPr>
        <w:pStyle w:val="ListParagraph"/>
        <w:numPr>
          <w:ilvl w:val="0"/>
          <w:numId w:val="10"/>
        </w:numPr>
        <w:spacing w:after="0" w:line="276" w:lineRule="auto"/>
        <w:ind w:left="1134" w:hanging="425"/>
        <w:contextualSpacing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Loading Plan</w:t>
      </w:r>
      <w:r w:rsidRPr="00506A89">
        <w:rPr>
          <w:rFonts w:asciiTheme="majorHAnsi" w:hAnsiTheme="majorHAnsi" w:cstheme="majorHAnsi"/>
          <w:sz w:val="20"/>
          <w:szCs w:val="20"/>
        </w:rPr>
        <w:t>.</w:t>
      </w:r>
      <w:r w:rsidRPr="00506A89">
        <w:rPr>
          <w:rFonts w:asciiTheme="majorHAnsi" w:hAnsiTheme="majorHAnsi" w:cstheme="majorHAnsi"/>
          <w:sz w:val="20"/>
          <w:szCs w:val="20"/>
        </w:rPr>
        <w:br/>
      </w: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List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Consulta com todos o</w:t>
      </w:r>
      <w:r w:rsidR="00BF56AB">
        <w:rPr>
          <w:rFonts w:asciiTheme="majorHAnsi" w:hAnsiTheme="majorHAnsi" w:cstheme="majorHAnsi"/>
          <w:bCs/>
          <w:sz w:val="20"/>
          <w:szCs w:val="20"/>
        </w:rPr>
        <w:t xml:space="preserve">s produtos </w:t>
      </w:r>
      <w:r>
        <w:rPr>
          <w:rFonts w:asciiTheme="majorHAnsi" w:hAnsiTheme="majorHAnsi" w:cstheme="majorHAnsi"/>
          <w:bCs/>
          <w:sz w:val="20"/>
          <w:szCs w:val="20"/>
        </w:rPr>
        <w:t xml:space="preserve">do sistema. 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B74055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41EEB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82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/product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F41EE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product.listar</w:t>
            </w:r>
            <w:proofErr w:type="spellEnd"/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compact('product')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ProductController@index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listProducts</w:t>
            </w:r>
          </w:p>
        </w:tc>
      </w:tr>
      <w:tr w:rsidR="00F41EEB" w:rsidRPr="007200FE" w:rsidTr="00D6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5453D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5453D">
              <w:rPr>
                <w:rFonts w:asciiTheme="majorHAnsi" w:hAnsiTheme="majorHAnsi" w:cstheme="majorHAnsi"/>
                <w:b w:val="0"/>
                <w:sz w:val="18"/>
                <w:szCs w:val="18"/>
              </w:rPr>
              <w:t>Mandatory Folder: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5453D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="00B17665" w:rsidRPr="00B17665">
              <w:rPr>
                <w:rFonts w:asciiTheme="majorHAnsi" w:hAnsiTheme="majorHAnsi" w:cstheme="majorHAnsi"/>
                <w:sz w:val="18"/>
                <w:szCs w:val="18"/>
              </w:rPr>
              <w:t>product</w:t>
            </w:r>
          </w:p>
        </w:tc>
      </w:tr>
    </w:tbl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incluir um novo registro na lista.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color w:val="FF0000"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41EEB" w:rsidRPr="006974E8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 w:rsidRPr="007E50AF">
        <w:rPr>
          <w:rFonts w:asciiTheme="majorHAnsi" w:hAnsiTheme="majorHAnsi" w:cstheme="majorHAnsi"/>
          <w:b/>
          <w:sz w:val="20"/>
          <w:szCs w:val="20"/>
        </w:rPr>
        <w:t>Store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41EEB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3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/product/store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POST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ProductController@store</w:t>
            </w:r>
          </w:p>
        </w:tc>
      </w:tr>
      <w:tr w:rsidR="00F41EEB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storeProduct</w:t>
            </w:r>
          </w:p>
        </w:tc>
      </w:tr>
    </w:tbl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Modal é apresentado com campo de descrição para edição do registro selecionado, além do botão de status para ativar ou Inativar o registro.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E80789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lastRenderedPageBreak/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</w:p>
    <w:p w:rsidR="00F41EEB" w:rsidRPr="00874B4F" w:rsidRDefault="00F41EEB" w:rsidP="00F41EEB">
      <w:pPr>
        <w:pStyle w:val="ListParagraph"/>
        <w:numPr>
          <w:ilvl w:val="3"/>
          <w:numId w:val="14"/>
        </w:numPr>
        <w:spacing w:line="240" w:lineRule="auto"/>
        <w:ind w:left="851" w:firstLine="425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Update</w:t>
      </w:r>
      <w:r w:rsidRPr="007E50AF">
        <w:rPr>
          <w:rFonts w:asciiTheme="majorHAnsi" w:hAnsiTheme="majorHAnsi" w:cstheme="majorHAnsi"/>
          <w:b/>
          <w:sz w:val="20"/>
          <w:szCs w:val="20"/>
        </w:rPr>
        <w:t xml:space="preserve"> Info</w:t>
      </w:r>
    </w:p>
    <w:tbl>
      <w:tblPr>
        <w:tblStyle w:val="GridTable4-Accent3"/>
        <w:tblW w:w="9223" w:type="dxa"/>
        <w:tblInd w:w="1271" w:type="dxa"/>
        <w:tblLook w:val="04A0" w:firstRow="1" w:lastRow="0" w:firstColumn="1" w:lastColumn="0" w:noHBand="0" w:noVBand="1"/>
      </w:tblPr>
      <w:tblGrid>
        <w:gridCol w:w="3260"/>
        <w:gridCol w:w="5954"/>
        <w:gridCol w:w="9"/>
      </w:tblGrid>
      <w:tr w:rsidR="00F41EEB" w:rsidRPr="00810395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Item</w:t>
            </w:r>
          </w:p>
        </w:tc>
        <w:tc>
          <w:tcPr>
            <w:tcW w:w="596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Valor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Servidor: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4" w:history="1">
              <w:r w:rsidRPr="0081039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http://sistema.tabex.com.br</w:t>
              </w:r>
            </w:hyperlink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Ponto de extremidade: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/product/{id}/update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Método HTTP:</w:t>
            </w:r>
          </w:p>
        </w:tc>
        <w:tc>
          <w:tcPr>
            <w:tcW w:w="5963" w:type="dxa"/>
            <w:gridSpan w:val="2"/>
            <w:shd w:val="clear" w:color="auto" w:fill="F2F2F2" w:themeFill="background1" w:themeFillShade="F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GET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Parâmetros de envio: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null</w:t>
            </w:r>
          </w:p>
        </w:tc>
      </w:tr>
      <w:tr w:rsidR="00F41EEB" w:rsidRPr="00810395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3" w:type="dxa"/>
            <w:gridSpan w:val="3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Internal Information:</w:t>
            </w:r>
          </w:p>
        </w:tc>
      </w:tr>
      <w:tr w:rsidR="00F41EEB" w:rsidRPr="00810395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Method:</w:t>
            </w:r>
          </w:p>
        </w:tc>
        <w:tc>
          <w:tcPr>
            <w:tcW w:w="5963" w:type="dxa"/>
            <w:gridSpan w:val="2"/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ProductController@update</w:t>
            </w:r>
          </w:p>
        </w:tc>
      </w:tr>
      <w:tr w:rsidR="00F41EEB" w:rsidRPr="00810395" w:rsidTr="00D637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810395">
              <w:rPr>
                <w:rFonts w:asciiTheme="majorHAnsi" w:hAnsiTheme="majorHAnsi" w:cstheme="majorHAnsi"/>
                <w:b w:val="0"/>
                <w:sz w:val="20"/>
                <w:szCs w:val="20"/>
              </w:rPr>
              <w:t>Route Name</w:t>
            </w:r>
          </w:p>
        </w:tc>
        <w:tc>
          <w:tcPr>
            <w:tcW w:w="595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810395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41EEB">
              <w:rPr>
                <w:rFonts w:asciiTheme="majorHAnsi" w:hAnsiTheme="majorHAnsi" w:cstheme="majorHAnsi"/>
                <w:sz w:val="20"/>
                <w:szCs w:val="20"/>
              </w:rPr>
              <w:t>updateProduct</w:t>
            </w:r>
          </w:p>
        </w:tc>
      </w:tr>
    </w:tbl>
    <w:p w:rsidR="00F41EEB" w:rsidRPr="00874B4F" w:rsidRDefault="00F41EEB" w:rsidP="00F41EEB">
      <w:pPr>
        <w:pStyle w:val="ListParagraph"/>
        <w:spacing w:line="240" w:lineRule="auto"/>
        <w:ind w:left="1276"/>
        <w:rPr>
          <w:rFonts w:asciiTheme="majorHAnsi" w:hAnsiTheme="majorHAnsi" w:cstheme="majorHAnsi"/>
          <w:b/>
          <w:sz w:val="20"/>
          <w:szCs w:val="20"/>
        </w:rPr>
      </w:pPr>
    </w:p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194D18" w:rsidRDefault="00F41EEB" w:rsidP="00F41EEB">
      <w:pPr>
        <w:pStyle w:val="ListParagraph"/>
        <w:numPr>
          <w:ilvl w:val="1"/>
          <w:numId w:val="14"/>
        </w:numPr>
        <w:spacing w:after="240" w:line="240" w:lineRule="auto"/>
        <w:ind w:left="426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Uma tela em modal é apresentada para a confirmacao do cancelamento do registro.</w:t>
      </w: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</w:p>
    <w:p w:rsidR="00F41EEB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 ação de delete atualiza o status do navio como ‘Inativo’. Não é possivel a Exclusão do registro por haver relacionamento entre tabelas no sistema e para que possamos manter o historioco dos registros.</w:t>
      </w:r>
    </w:p>
    <w:p w:rsidR="00F41EEB" w:rsidRDefault="00F41EEB" w:rsidP="00F41EEB">
      <w:pPr>
        <w:pStyle w:val="ListParagraph"/>
        <w:spacing w:line="240" w:lineRule="auto"/>
        <w:ind w:left="360"/>
        <w:rPr>
          <w:rFonts w:asciiTheme="majorHAnsi" w:hAnsiTheme="majorHAnsi" w:cstheme="majorHAnsi"/>
          <w:bCs/>
          <w:sz w:val="20"/>
          <w:szCs w:val="20"/>
        </w:rPr>
      </w:pPr>
    </w:p>
    <w:p w:rsidR="00F41EEB" w:rsidRPr="00810395" w:rsidRDefault="00F41EEB" w:rsidP="00F41EEB">
      <w:pPr>
        <w:pStyle w:val="ListParagraph"/>
        <w:spacing w:line="240" w:lineRule="auto"/>
        <w:ind w:left="360" w:firstLine="207"/>
        <w:rPr>
          <w:rFonts w:asciiTheme="majorHAnsi" w:hAnsiTheme="majorHAnsi" w:cstheme="majorHAnsi"/>
          <w:b/>
          <w:bCs/>
          <w:sz w:val="20"/>
          <w:szCs w:val="20"/>
        </w:rPr>
      </w:pP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(imagens da tela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colocar o fluxo e regras que vc ja fez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>)</w:t>
      </w:r>
    </w:p>
    <w:p w:rsidR="00F41EEB" w:rsidRPr="006B3B60" w:rsidRDefault="00F41EEB" w:rsidP="00F41EEB">
      <w:pPr>
        <w:pStyle w:val="ListParagraph"/>
        <w:spacing w:after="240" w:line="240" w:lineRule="auto"/>
        <w:ind w:left="567"/>
        <w:contextualSpacing w:val="0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dTable4-Accent3"/>
        <w:tblW w:w="9498" w:type="dxa"/>
        <w:tblInd w:w="56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41EEB" w:rsidRPr="007200FE" w:rsidTr="00D6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Item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Valor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Servidor: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85" w:history="1">
              <w:r w:rsidRPr="007200FE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http://sistema.tabex.com.br</w:t>
              </w:r>
            </w:hyperlink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Ponto de extremidade: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/product/{id}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Método HTTP:</w:t>
            </w:r>
          </w:p>
        </w:tc>
        <w:tc>
          <w:tcPr>
            <w:tcW w:w="6663" w:type="dxa"/>
            <w:shd w:val="clear" w:color="auto" w:fill="F2F2F2" w:themeFill="background1" w:themeFillShade="F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GET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Parâmetros de envio: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</w:rPr>
              <w:t>null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Cs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Cs w:val="0"/>
                <w:sz w:val="18"/>
                <w:szCs w:val="18"/>
              </w:rPr>
              <w:t>Internal Information:</w:t>
            </w:r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 -&gt; include/</w:t>
            </w:r>
            <w:r>
              <w:t xml:space="preserve"> </w:t>
            </w:r>
            <w:proofErr w:type="spellStart"/>
            <w:r w:rsidRPr="00E80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modal_deletar.blade</w:t>
            </w: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.php</w:t>
            </w:r>
            <w:proofErr w:type="spellEnd"/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View Parameters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data-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200F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catid</w:t>
            </w:r>
            <w:proofErr w:type="spellEnd"/>
          </w:p>
        </w:tc>
      </w:tr>
      <w:tr w:rsidR="00F41EEB" w:rsidRPr="007200FE" w:rsidTr="00D63744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Method:</w:t>
            </w:r>
          </w:p>
        </w:tc>
        <w:tc>
          <w:tcPr>
            <w:tcW w:w="6663" w:type="dxa"/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ProductController@destroy</w:t>
            </w:r>
          </w:p>
        </w:tc>
      </w:tr>
      <w:tr w:rsidR="00F41EEB" w:rsidRPr="007200FE" w:rsidTr="00D6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rPr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7200FE">
              <w:rPr>
                <w:rFonts w:asciiTheme="majorHAnsi" w:hAnsiTheme="majorHAnsi" w:cstheme="majorHAnsi"/>
                <w:b w:val="0"/>
                <w:sz w:val="18"/>
                <w:szCs w:val="18"/>
              </w:rPr>
              <w:t>Route Name</w:t>
            </w:r>
          </w:p>
        </w:tc>
        <w:tc>
          <w:tcPr>
            <w:tcW w:w="66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tcMar>
              <w:left w:w="108" w:type="dxa"/>
            </w:tcMar>
          </w:tcPr>
          <w:p w:rsidR="00F41EEB" w:rsidRPr="007200FE" w:rsidRDefault="00F41EEB" w:rsidP="00D63744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F41EEB">
              <w:rPr>
                <w:rFonts w:asciiTheme="majorHAnsi" w:hAnsiTheme="majorHAnsi" w:cstheme="majorHAnsi"/>
                <w:sz w:val="18"/>
                <w:szCs w:val="18"/>
              </w:rPr>
              <w:t>deleteProduct</w:t>
            </w:r>
          </w:p>
        </w:tc>
      </w:tr>
    </w:tbl>
    <w:p w:rsidR="00D63744" w:rsidRPr="00D63744" w:rsidRDefault="00D63744" w:rsidP="00D63744">
      <w:pPr>
        <w:spacing w:after="24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386" w:tblpY="519"/>
        <w:tblW w:w="10369" w:type="dxa"/>
        <w:tblLook w:val="04A0" w:firstRow="1" w:lastRow="0" w:firstColumn="1" w:lastColumn="0" w:noHBand="0" w:noVBand="1"/>
      </w:tblPr>
      <w:tblGrid>
        <w:gridCol w:w="10369"/>
      </w:tblGrid>
      <w:tr w:rsidR="00D63744" w:rsidRPr="00E269BD" w:rsidTr="00D63744">
        <w:trPr>
          <w:trHeight w:val="5809"/>
        </w:trPr>
        <w:tc>
          <w:tcPr>
            <w:tcW w:w="10369" w:type="dxa"/>
          </w:tcPr>
          <w:p w:rsidR="00D63744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D63744" w:rsidRPr="00E0471B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0471B">
              <w:rPr>
                <w:rFonts w:asciiTheme="majorHAnsi" w:hAnsiTheme="majorHAnsi" w:cstheme="maj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UML</w:t>
            </w:r>
          </w:p>
          <w:p w:rsidR="00D63744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D63744" w:rsidRPr="00810395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  <w:r w:rsidRPr="00810395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Para atender este requisito deste módulo, foram criadas as tabelas com as respectivas especificações:</w:t>
            </w:r>
          </w:p>
          <w:p w:rsidR="00D63744" w:rsidRPr="00810395" w:rsidRDefault="00D63744" w:rsidP="00D63744">
            <w:pPr>
              <w:tabs>
                <w:tab w:val="left" w:pos="313"/>
              </w:tabs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</w:pPr>
          </w:p>
          <w:p w:rsidR="00D63744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D63744" w:rsidRPr="00E269BD" w:rsidRDefault="00D63744" w:rsidP="00D63744">
            <w:pPr>
              <w:pStyle w:val="ListParagraph"/>
              <w:tabs>
                <w:tab w:val="left" w:pos="313"/>
              </w:tabs>
              <w:ind w:left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E269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</w:p>
        </w:tc>
      </w:tr>
    </w:tbl>
    <w:p w:rsidR="009F3C14" w:rsidRDefault="009F3C14" w:rsidP="00F41EEB">
      <w:pPr>
        <w:pStyle w:val="ListParagraph"/>
        <w:spacing w:after="240" w:line="240" w:lineRule="auto"/>
        <w:ind w:left="567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DD64A2" w:rsidRDefault="00DD64A2"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br w:type="page"/>
      </w:r>
    </w:p>
    <w:p w:rsidR="00DD64A2" w:rsidRPr="00DD64A2" w:rsidRDefault="00DD64A2" w:rsidP="00DD64A2">
      <w:pPr>
        <w:spacing w:after="24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6B3B60" w:rsidRPr="006B3B60" w:rsidRDefault="007D4769" w:rsidP="006B3B60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Clients</w:t>
      </w:r>
    </w:p>
    <w:p w:rsidR="006B3B60" w:rsidRPr="006B3B60" w:rsidRDefault="006B3B60" w:rsidP="006B3B60">
      <w:pPr>
        <w:pStyle w:val="ListParagraph"/>
        <w:spacing w:after="0" w:line="240" w:lineRule="auto"/>
        <w:ind w:left="284"/>
        <w:contextualSpacing w:val="0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Descrição</w:t>
      </w:r>
      <w:r w:rsidRPr="00810395">
        <w:rPr>
          <w:rFonts w:asciiTheme="majorHAnsi" w:hAnsiTheme="majorHAnsi" w:cstheme="majorHAnsi"/>
          <w:sz w:val="20"/>
          <w:szCs w:val="20"/>
        </w:rPr>
        <w:t>:</w:t>
      </w:r>
      <w:r w:rsidRPr="00810395">
        <w:rPr>
          <w:rFonts w:asciiTheme="majorHAnsi" w:hAnsiTheme="majorHAnsi" w:cstheme="majorHAnsi"/>
          <w:bCs/>
          <w:color w:val="FF0000"/>
          <w:sz w:val="20"/>
          <w:szCs w:val="20"/>
        </w:rPr>
        <w:t xml:space="preserve"> como e pra que serve o cadastro do Loading Request, o que controla ...etc</w:t>
      </w:r>
      <w:r>
        <w:rPr>
          <w:rFonts w:asciiTheme="majorHAnsi" w:hAnsiTheme="majorHAnsi" w:cstheme="majorHAnsi"/>
          <w:bCs/>
          <w:color w:val="FF0000"/>
          <w:sz w:val="20"/>
          <w:szCs w:val="20"/>
        </w:rPr>
        <w:br/>
      </w:r>
      <w:r>
        <w:rPr>
          <w:rFonts w:asciiTheme="majorHAnsi" w:hAnsiTheme="majorHAnsi" w:cstheme="majorHAnsi"/>
          <w:color w:val="FF0000"/>
          <w:sz w:val="20"/>
          <w:szCs w:val="20"/>
        </w:rPr>
        <w:br/>
      </w:r>
      <w:r w:rsidRPr="006B3B60">
        <w:rPr>
          <w:rFonts w:asciiTheme="majorHAnsi" w:hAnsiTheme="majorHAnsi" w:cstheme="majorHAnsi"/>
          <w:sz w:val="20"/>
          <w:szCs w:val="20"/>
        </w:rPr>
        <w:t>Tipos de clientes:</w:t>
      </w:r>
    </w:p>
    <w:p w:rsidR="006B3B60" w:rsidRPr="006B3B60" w:rsidRDefault="006B3B60" w:rsidP="006B3B6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sz w:val="20"/>
          <w:szCs w:val="20"/>
        </w:rPr>
        <w:t>Freight Forwarder</w:t>
      </w:r>
    </w:p>
    <w:p w:rsidR="006B3B60" w:rsidRPr="006B3B60" w:rsidRDefault="006B3B60" w:rsidP="006B3B6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sz w:val="20"/>
          <w:szCs w:val="20"/>
        </w:rPr>
        <w:t>Hauling</w:t>
      </w:r>
    </w:p>
    <w:p w:rsidR="006B3B60" w:rsidRPr="006B3B60" w:rsidRDefault="006B3B60" w:rsidP="006B3B6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sz w:val="20"/>
          <w:szCs w:val="20"/>
        </w:rPr>
        <w:t>Shiper</w:t>
      </w:r>
    </w:p>
    <w:p w:rsidR="006B3B60" w:rsidRPr="006B3B60" w:rsidRDefault="006B3B60" w:rsidP="006B3B6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sz w:val="20"/>
          <w:szCs w:val="20"/>
        </w:rPr>
        <w:t>Stuffing Terminal</w:t>
      </w:r>
    </w:p>
    <w:p w:rsidR="006B3B60" w:rsidRPr="006B3B60" w:rsidRDefault="006B3B60" w:rsidP="006B3B6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sz w:val="20"/>
          <w:szCs w:val="20"/>
        </w:rPr>
        <w:t>Empty Release</w:t>
      </w: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:rsidR="006B3B60" w:rsidRPr="00810395" w:rsidRDefault="006B3B60" w:rsidP="006B3B60">
      <w:pPr>
        <w:pStyle w:val="ListParagraph"/>
        <w:spacing w:after="240" w:line="240" w:lineRule="auto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6B3B60">
        <w:rPr>
          <w:rFonts w:asciiTheme="majorHAnsi" w:hAnsiTheme="majorHAnsi" w:cstheme="majorHAnsi"/>
          <w:b/>
          <w:bCs/>
          <w:sz w:val="20"/>
          <w:szCs w:val="20"/>
        </w:rPr>
        <w:t>Pré-condições</w:t>
      </w:r>
      <w:r w:rsidRPr="00810395">
        <w:rPr>
          <w:rFonts w:asciiTheme="majorHAnsi" w:hAnsiTheme="majorHAnsi" w:cstheme="majorHAnsi"/>
          <w:sz w:val="20"/>
          <w:szCs w:val="20"/>
        </w:rPr>
        <w:t>: Cadastros secundários: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3433"/>
        <w:gridCol w:w="3434"/>
      </w:tblGrid>
      <w:tr w:rsidR="006B3B60" w:rsidRPr="00810395" w:rsidTr="00D63744">
        <w:tc>
          <w:tcPr>
            <w:tcW w:w="3536" w:type="dxa"/>
          </w:tcPr>
          <w:p w:rsidR="006B3B60" w:rsidRPr="00810395" w:rsidRDefault="006B3B60" w:rsidP="00D6374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  <w:tc>
          <w:tcPr>
            <w:tcW w:w="3536" w:type="dxa"/>
          </w:tcPr>
          <w:p w:rsidR="006B3B60" w:rsidRPr="00810395" w:rsidRDefault="006B3B60" w:rsidP="00D63744">
            <w:pPr>
              <w:pStyle w:val="ListParagraph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37" w:type="dxa"/>
          </w:tcPr>
          <w:p w:rsidR="006B3B60" w:rsidRPr="00810395" w:rsidRDefault="006B3B60" w:rsidP="00D63744">
            <w:pPr>
              <w:pStyle w:val="ListParagraph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:rsidR="006B3B60" w:rsidRPr="00810395" w:rsidRDefault="006B3B60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 </w:t>
      </w:r>
    </w:p>
    <w:p w:rsidR="006B3B60" w:rsidRPr="00810395" w:rsidRDefault="006B3B60" w:rsidP="006B3B6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395">
        <w:rPr>
          <w:rFonts w:asciiTheme="majorHAnsi" w:hAnsiTheme="majorHAnsi" w:cstheme="majorHAnsi"/>
          <w:sz w:val="20"/>
          <w:szCs w:val="20"/>
        </w:rPr>
        <w:t xml:space="preserve">     </w:t>
      </w:r>
      <w:r w:rsidRPr="006B3B60">
        <w:rPr>
          <w:rFonts w:asciiTheme="majorHAnsi" w:hAnsiTheme="majorHAnsi" w:cstheme="majorHAnsi"/>
          <w:b/>
          <w:bCs/>
          <w:sz w:val="20"/>
          <w:szCs w:val="20"/>
        </w:rPr>
        <w:t>Subsídio para realização do</w:t>
      </w:r>
      <w:r w:rsidRPr="00810395">
        <w:rPr>
          <w:rFonts w:asciiTheme="majorHAnsi" w:hAnsiTheme="majorHAnsi" w:cstheme="majorHAnsi"/>
          <w:sz w:val="20"/>
          <w:szCs w:val="20"/>
        </w:rPr>
        <w:t xml:space="preserve">: </w:t>
      </w:r>
    </w:p>
    <w:p w:rsidR="006B3B60" w:rsidRPr="00810395" w:rsidRDefault="006B3B60" w:rsidP="006B3B60">
      <w:pPr>
        <w:pStyle w:val="ListParagraph"/>
        <w:numPr>
          <w:ilvl w:val="0"/>
          <w:numId w:val="10"/>
        </w:numPr>
        <w:spacing w:after="0" w:line="240" w:lineRule="auto"/>
        <w:ind w:left="1276" w:hanging="283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Inicializar qualquer tarefa dentro do sistema TABEX</w:t>
      </w:r>
    </w:p>
    <w:p w:rsidR="006B3B60" w:rsidRPr="00810395" w:rsidRDefault="006B3B60" w:rsidP="006B3B60">
      <w:pPr>
        <w:pStyle w:val="ListParagraph"/>
        <w:spacing w:after="0" w:line="240" w:lineRule="auto"/>
        <w:ind w:left="1276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User List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+ New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6B3B60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Edit</w:t>
      </w:r>
      <w:r>
        <w:rPr>
          <w:rFonts w:asciiTheme="majorHAnsi" w:hAnsiTheme="majorHAnsi" w:cstheme="majorHAnsi"/>
          <w:b/>
          <w:sz w:val="20"/>
          <w:szCs w:val="20"/>
        </w:rPr>
        <w:br/>
      </w:r>
    </w:p>
    <w:p w:rsidR="009F3C14" w:rsidRPr="00810395" w:rsidRDefault="009F3C14" w:rsidP="009F3C14">
      <w:pPr>
        <w:pStyle w:val="ListParagraph"/>
        <w:numPr>
          <w:ilvl w:val="1"/>
          <w:numId w:val="14"/>
        </w:numPr>
        <w:spacing w:after="240" w:line="240" w:lineRule="auto"/>
        <w:ind w:left="567" w:hanging="283"/>
        <w:contextualSpacing w:val="0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Delete</w:t>
      </w:r>
    </w:p>
    <w:p w:rsidR="006B3B60" w:rsidRDefault="006B3B60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14460A" w:rsidRPr="00E269BD" w:rsidRDefault="0014460A" w:rsidP="006B3B60">
      <w:pPr>
        <w:pStyle w:val="ListParagraph"/>
        <w:spacing w:after="240" w:line="240" w:lineRule="auto"/>
        <w:ind w:left="36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14460A" w:rsidRPr="00E269BD" w:rsidSect="000E0E1A">
      <w:footerReference w:type="default" r:id="rId86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99E" w:rsidRDefault="00E9599E" w:rsidP="00DB6518">
      <w:pPr>
        <w:spacing w:after="0" w:line="240" w:lineRule="auto"/>
      </w:pPr>
      <w:r>
        <w:separator/>
      </w:r>
    </w:p>
  </w:endnote>
  <w:endnote w:type="continuationSeparator" w:id="0">
    <w:p w:rsidR="00E9599E" w:rsidRDefault="00E9599E" w:rsidP="00D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61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744" w:rsidRDefault="00D63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744" w:rsidRDefault="00D6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99E" w:rsidRDefault="00E9599E" w:rsidP="00DB6518">
      <w:pPr>
        <w:spacing w:after="0" w:line="240" w:lineRule="auto"/>
      </w:pPr>
      <w:r>
        <w:separator/>
      </w:r>
    </w:p>
  </w:footnote>
  <w:footnote w:type="continuationSeparator" w:id="0">
    <w:p w:rsidR="00E9599E" w:rsidRDefault="00E9599E" w:rsidP="00DB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4EFE"/>
    <w:multiLevelType w:val="hybridMultilevel"/>
    <w:tmpl w:val="3DDEDF40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E077D"/>
    <w:multiLevelType w:val="hybridMultilevel"/>
    <w:tmpl w:val="04BAC58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A24FB"/>
    <w:multiLevelType w:val="hybridMultilevel"/>
    <w:tmpl w:val="BCE64D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0C6"/>
    <w:multiLevelType w:val="multilevel"/>
    <w:tmpl w:val="3ECC8E0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" w15:restartNumberingAfterBreak="0">
    <w:nsid w:val="16EC0A79"/>
    <w:multiLevelType w:val="multilevel"/>
    <w:tmpl w:val="13F298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05562"/>
    <w:multiLevelType w:val="hybridMultilevel"/>
    <w:tmpl w:val="D4B8318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E7B"/>
    <w:multiLevelType w:val="multilevel"/>
    <w:tmpl w:val="BD307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D60A8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E75F87"/>
    <w:multiLevelType w:val="hybridMultilevel"/>
    <w:tmpl w:val="FE72EC7E"/>
    <w:lvl w:ilvl="0" w:tplc="0416000D">
      <w:start w:val="1"/>
      <w:numFmt w:val="bullet"/>
      <w:lvlText w:val=""/>
      <w:lvlJc w:val="left"/>
      <w:pPr>
        <w:ind w:left="30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9" w15:restartNumberingAfterBreak="0">
    <w:nsid w:val="29EE588E"/>
    <w:multiLevelType w:val="hybridMultilevel"/>
    <w:tmpl w:val="014C07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23BE2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089245B"/>
    <w:multiLevelType w:val="hybridMultilevel"/>
    <w:tmpl w:val="DF66E50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3502C1"/>
    <w:multiLevelType w:val="multilevel"/>
    <w:tmpl w:val="BD307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856612"/>
    <w:multiLevelType w:val="hybridMultilevel"/>
    <w:tmpl w:val="E5B29CB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68F9"/>
    <w:multiLevelType w:val="hybridMultilevel"/>
    <w:tmpl w:val="4B76452A"/>
    <w:lvl w:ilvl="0" w:tplc="EF900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761D9"/>
    <w:multiLevelType w:val="hybridMultilevel"/>
    <w:tmpl w:val="129A032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0285"/>
    <w:multiLevelType w:val="hybridMultilevel"/>
    <w:tmpl w:val="61D0EB86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2EE7"/>
    <w:multiLevelType w:val="hybridMultilevel"/>
    <w:tmpl w:val="7660C4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F5A63"/>
    <w:multiLevelType w:val="hybridMultilevel"/>
    <w:tmpl w:val="7660C4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A4E7C"/>
    <w:multiLevelType w:val="hybridMultilevel"/>
    <w:tmpl w:val="799E0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D5577"/>
    <w:multiLevelType w:val="multilevel"/>
    <w:tmpl w:val="E8D4AD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0D67519"/>
    <w:multiLevelType w:val="hybridMultilevel"/>
    <w:tmpl w:val="084806A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42F49CA"/>
    <w:multiLevelType w:val="multilevel"/>
    <w:tmpl w:val="13F298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54B2F"/>
    <w:multiLevelType w:val="multilevel"/>
    <w:tmpl w:val="BD307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7A6832"/>
    <w:multiLevelType w:val="hybridMultilevel"/>
    <w:tmpl w:val="4BE29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B13BF"/>
    <w:multiLevelType w:val="multilevel"/>
    <w:tmpl w:val="B512E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B15D1B"/>
    <w:multiLevelType w:val="hybridMultilevel"/>
    <w:tmpl w:val="CC101C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06A6"/>
    <w:multiLevelType w:val="hybridMultilevel"/>
    <w:tmpl w:val="A2981798"/>
    <w:lvl w:ilvl="0" w:tplc="C75832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816C7"/>
    <w:multiLevelType w:val="hybridMultilevel"/>
    <w:tmpl w:val="E6363A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A30CB"/>
    <w:multiLevelType w:val="hybridMultilevel"/>
    <w:tmpl w:val="13B8B9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B498D"/>
    <w:multiLevelType w:val="hybridMultilevel"/>
    <w:tmpl w:val="BD1675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0"/>
  </w:num>
  <w:num w:numId="4">
    <w:abstractNumId w:val="7"/>
  </w:num>
  <w:num w:numId="5">
    <w:abstractNumId w:val="14"/>
  </w:num>
  <w:num w:numId="6">
    <w:abstractNumId w:val="3"/>
  </w:num>
  <w:num w:numId="7">
    <w:abstractNumId w:val="27"/>
  </w:num>
  <w:num w:numId="8">
    <w:abstractNumId w:val="9"/>
  </w:num>
  <w:num w:numId="9">
    <w:abstractNumId w:val="24"/>
  </w:num>
  <w:num w:numId="10">
    <w:abstractNumId w:val="8"/>
  </w:num>
  <w:num w:numId="11">
    <w:abstractNumId w:val="21"/>
  </w:num>
  <w:num w:numId="12">
    <w:abstractNumId w:val="30"/>
  </w:num>
  <w:num w:numId="13">
    <w:abstractNumId w:val="17"/>
  </w:num>
  <w:num w:numId="14">
    <w:abstractNumId w:val="6"/>
  </w:num>
  <w:num w:numId="15">
    <w:abstractNumId w:val="4"/>
  </w:num>
  <w:num w:numId="16">
    <w:abstractNumId w:val="18"/>
  </w:num>
  <w:num w:numId="17">
    <w:abstractNumId w:val="15"/>
  </w:num>
  <w:num w:numId="18">
    <w:abstractNumId w:val="16"/>
  </w:num>
  <w:num w:numId="19">
    <w:abstractNumId w:val="26"/>
  </w:num>
  <w:num w:numId="20">
    <w:abstractNumId w:val="20"/>
  </w:num>
  <w:num w:numId="21">
    <w:abstractNumId w:val="5"/>
  </w:num>
  <w:num w:numId="22">
    <w:abstractNumId w:val="13"/>
  </w:num>
  <w:num w:numId="23">
    <w:abstractNumId w:val="22"/>
  </w:num>
  <w:num w:numId="24">
    <w:abstractNumId w:val="0"/>
  </w:num>
  <w:num w:numId="25">
    <w:abstractNumId w:val="29"/>
  </w:num>
  <w:num w:numId="26">
    <w:abstractNumId w:val="12"/>
  </w:num>
  <w:num w:numId="27">
    <w:abstractNumId w:val="23"/>
  </w:num>
  <w:num w:numId="28">
    <w:abstractNumId w:val="11"/>
  </w:num>
  <w:num w:numId="29">
    <w:abstractNumId w:val="1"/>
  </w:num>
  <w:num w:numId="30">
    <w:abstractNumId w:val="2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AD"/>
    <w:rsid w:val="000108AD"/>
    <w:rsid w:val="00014618"/>
    <w:rsid w:val="000172CB"/>
    <w:rsid w:val="00023995"/>
    <w:rsid w:val="000347A5"/>
    <w:rsid w:val="00034D2C"/>
    <w:rsid w:val="00066412"/>
    <w:rsid w:val="000809F8"/>
    <w:rsid w:val="000856D2"/>
    <w:rsid w:val="00092CD2"/>
    <w:rsid w:val="00097FAB"/>
    <w:rsid w:val="000A7392"/>
    <w:rsid w:val="000E0E1A"/>
    <w:rsid w:val="000E58F8"/>
    <w:rsid w:val="000F39B5"/>
    <w:rsid w:val="000F4E27"/>
    <w:rsid w:val="000F53C7"/>
    <w:rsid w:val="0014460A"/>
    <w:rsid w:val="001524E8"/>
    <w:rsid w:val="00176390"/>
    <w:rsid w:val="00181850"/>
    <w:rsid w:val="00194D18"/>
    <w:rsid w:val="001B0656"/>
    <w:rsid w:val="001B2284"/>
    <w:rsid w:val="001B23CD"/>
    <w:rsid w:val="001D32ED"/>
    <w:rsid w:val="001E46A0"/>
    <w:rsid w:val="002015EA"/>
    <w:rsid w:val="0020519C"/>
    <w:rsid w:val="00207038"/>
    <w:rsid w:val="0021059B"/>
    <w:rsid w:val="00210E1A"/>
    <w:rsid w:val="00224677"/>
    <w:rsid w:val="00243F91"/>
    <w:rsid w:val="00263FED"/>
    <w:rsid w:val="00273DF9"/>
    <w:rsid w:val="00280691"/>
    <w:rsid w:val="002A3F74"/>
    <w:rsid w:val="002B2CAD"/>
    <w:rsid w:val="002B649B"/>
    <w:rsid w:val="002B7D4F"/>
    <w:rsid w:val="002C7884"/>
    <w:rsid w:val="002C79F0"/>
    <w:rsid w:val="002D1197"/>
    <w:rsid w:val="002E332D"/>
    <w:rsid w:val="00314914"/>
    <w:rsid w:val="00321143"/>
    <w:rsid w:val="003221E5"/>
    <w:rsid w:val="003337FC"/>
    <w:rsid w:val="0036183A"/>
    <w:rsid w:val="00371061"/>
    <w:rsid w:val="00375C38"/>
    <w:rsid w:val="0038285F"/>
    <w:rsid w:val="0038520C"/>
    <w:rsid w:val="003A19BF"/>
    <w:rsid w:val="003E49D8"/>
    <w:rsid w:val="004203A1"/>
    <w:rsid w:val="00421887"/>
    <w:rsid w:val="00425EC1"/>
    <w:rsid w:val="00452034"/>
    <w:rsid w:val="0047178D"/>
    <w:rsid w:val="0047235E"/>
    <w:rsid w:val="00482549"/>
    <w:rsid w:val="00484B06"/>
    <w:rsid w:val="00485042"/>
    <w:rsid w:val="0049093F"/>
    <w:rsid w:val="004B1DBD"/>
    <w:rsid w:val="004C6D6F"/>
    <w:rsid w:val="004C7E6F"/>
    <w:rsid w:val="004E0E6A"/>
    <w:rsid w:val="004F5EBB"/>
    <w:rsid w:val="004F679D"/>
    <w:rsid w:val="00506A89"/>
    <w:rsid w:val="00513AAD"/>
    <w:rsid w:val="00541DF1"/>
    <w:rsid w:val="00566BA3"/>
    <w:rsid w:val="00567555"/>
    <w:rsid w:val="005859E4"/>
    <w:rsid w:val="005936B8"/>
    <w:rsid w:val="005D5C8E"/>
    <w:rsid w:val="005F08F6"/>
    <w:rsid w:val="00624CE9"/>
    <w:rsid w:val="006423AF"/>
    <w:rsid w:val="00643ECB"/>
    <w:rsid w:val="00644B29"/>
    <w:rsid w:val="006507A4"/>
    <w:rsid w:val="00657B56"/>
    <w:rsid w:val="006604BF"/>
    <w:rsid w:val="0068323E"/>
    <w:rsid w:val="006974E8"/>
    <w:rsid w:val="006A7D7F"/>
    <w:rsid w:val="006B2C6C"/>
    <w:rsid w:val="006B3B60"/>
    <w:rsid w:val="006C2BC7"/>
    <w:rsid w:val="006F206B"/>
    <w:rsid w:val="006F24C6"/>
    <w:rsid w:val="007200FE"/>
    <w:rsid w:val="0075453D"/>
    <w:rsid w:val="00755637"/>
    <w:rsid w:val="00785574"/>
    <w:rsid w:val="007B41B5"/>
    <w:rsid w:val="007B4D24"/>
    <w:rsid w:val="007D4769"/>
    <w:rsid w:val="007E50AF"/>
    <w:rsid w:val="007E5245"/>
    <w:rsid w:val="00802211"/>
    <w:rsid w:val="00810395"/>
    <w:rsid w:val="0082659A"/>
    <w:rsid w:val="00826CDD"/>
    <w:rsid w:val="00845A76"/>
    <w:rsid w:val="00846C3D"/>
    <w:rsid w:val="008526B2"/>
    <w:rsid w:val="00866794"/>
    <w:rsid w:val="0087184A"/>
    <w:rsid w:val="00874B4F"/>
    <w:rsid w:val="00875F2D"/>
    <w:rsid w:val="0088264D"/>
    <w:rsid w:val="008B372E"/>
    <w:rsid w:val="008C5C68"/>
    <w:rsid w:val="008C5E6E"/>
    <w:rsid w:val="008E0599"/>
    <w:rsid w:val="008E076D"/>
    <w:rsid w:val="008F032E"/>
    <w:rsid w:val="008F6F2B"/>
    <w:rsid w:val="008F7078"/>
    <w:rsid w:val="008F7450"/>
    <w:rsid w:val="00901708"/>
    <w:rsid w:val="00907238"/>
    <w:rsid w:val="00907628"/>
    <w:rsid w:val="00907EA4"/>
    <w:rsid w:val="0091202E"/>
    <w:rsid w:val="009253FE"/>
    <w:rsid w:val="00944607"/>
    <w:rsid w:val="009707F0"/>
    <w:rsid w:val="00970E3D"/>
    <w:rsid w:val="00976835"/>
    <w:rsid w:val="00985F74"/>
    <w:rsid w:val="00993DEB"/>
    <w:rsid w:val="009B06FC"/>
    <w:rsid w:val="009D2B00"/>
    <w:rsid w:val="009E49FE"/>
    <w:rsid w:val="009F3C14"/>
    <w:rsid w:val="00A03F34"/>
    <w:rsid w:val="00A050C7"/>
    <w:rsid w:val="00A06D2C"/>
    <w:rsid w:val="00A1381B"/>
    <w:rsid w:val="00A57409"/>
    <w:rsid w:val="00A83272"/>
    <w:rsid w:val="00AA71A3"/>
    <w:rsid w:val="00AC5AEC"/>
    <w:rsid w:val="00AE3F28"/>
    <w:rsid w:val="00AF33D4"/>
    <w:rsid w:val="00B14C45"/>
    <w:rsid w:val="00B15B44"/>
    <w:rsid w:val="00B17665"/>
    <w:rsid w:val="00B36F0A"/>
    <w:rsid w:val="00B45340"/>
    <w:rsid w:val="00B74055"/>
    <w:rsid w:val="00B96F40"/>
    <w:rsid w:val="00BA32DD"/>
    <w:rsid w:val="00BA5A53"/>
    <w:rsid w:val="00BD6F27"/>
    <w:rsid w:val="00BE0AD8"/>
    <w:rsid w:val="00BF56AB"/>
    <w:rsid w:val="00BF66C7"/>
    <w:rsid w:val="00C0618B"/>
    <w:rsid w:val="00C12605"/>
    <w:rsid w:val="00C14DA9"/>
    <w:rsid w:val="00C14FBC"/>
    <w:rsid w:val="00C53C11"/>
    <w:rsid w:val="00C76F66"/>
    <w:rsid w:val="00C90BB2"/>
    <w:rsid w:val="00C94340"/>
    <w:rsid w:val="00C957B7"/>
    <w:rsid w:val="00CA58B6"/>
    <w:rsid w:val="00CA7490"/>
    <w:rsid w:val="00CA7C6A"/>
    <w:rsid w:val="00CB2D19"/>
    <w:rsid w:val="00CB2D69"/>
    <w:rsid w:val="00CB7032"/>
    <w:rsid w:val="00CC0AA6"/>
    <w:rsid w:val="00CC27A2"/>
    <w:rsid w:val="00CE4C91"/>
    <w:rsid w:val="00CF1ABC"/>
    <w:rsid w:val="00D03474"/>
    <w:rsid w:val="00D06575"/>
    <w:rsid w:val="00D26CBF"/>
    <w:rsid w:val="00D3149D"/>
    <w:rsid w:val="00D3281B"/>
    <w:rsid w:val="00D33D3D"/>
    <w:rsid w:val="00D5155C"/>
    <w:rsid w:val="00D541FE"/>
    <w:rsid w:val="00D63744"/>
    <w:rsid w:val="00D71B77"/>
    <w:rsid w:val="00DB6518"/>
    <w:rsid w:val="00DC72C3"/>
    <w:rsid w:val="00DD64A2"/>
    <w:rsid w:val="00DD79EA"/>
    <w:rsid w:val="00E0471B"/>
    <w:rsid w:val="00E12371"/>
    <w:rsid w:val="00E269BD"/>
    <w:rsid w:val="00E43A76"/>
    <w:rsid w:val="00E61A79"/>
    <w:rsid w:val="00E62134"/>
    <w:rsid w:val="00E62186"/>
    <w:rsid w:val="00E72B73"/>
    <w:rsid w:val="00E753F2"/>
    <w:rsid w:val="00E75A98"/>
    <w:rsid w:val="00E80789"/>
    <w:rsid w:val="00E936D5"/>
    <w:rsid w:val="00E9599E"/>
    <w:rsid w:val="00E95ABA"/>
    <w:rsid w:val="00EE261D"/>
    <w:rsid w:val="00F05EFC"/>
    <w:rsid w:val="00F06698"/>
    <w:rsid w:val="00F167AB"/>
    <w:rsid w:val="00F176C6"/>
    <w:rsid w:val="00F32FCE"/>
    <w:rsid w:val="00F41EEB"/>
    <w:rsid w:val="00F65E66"/>
    <w:rsid w:val="00F80F5C"/>
    <w:rsid w:val="00F9057B"/>
    <w:rsid w:val="00F956E4"/>
    <w:rsid w:val="00FA0994"/>
    <w:rsid w:val="00FA5967"/>
    <w:rsid w:val="00FA7312"/>
    <w:rsid w:val="00FB7476"/>
    <w:rsid w:val="00FC0FAD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FB8F"/>
  <w15:chartTrackingRefBased/>
  <w15:docId w15:val="{0A463D0B-6DB8-4B73-9AC5-76054DBD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08AD"/>
  </w:style>
  <w:style w:type="paragraph" w:styleId="Heading2">
    <w:name w:val="heading 2"/>
    <w:basedOn w:val="Normal"/>
    <w:link w:val="Heading2Char"/>
    <w:uiPriority w:val="9"/>
    <w:qFormat/>
    <w:rsid w:val="00643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AD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0108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0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43EC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643E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3A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0E1A"/>
    <w:rPr>
      <w:color w:val="954F72"/>
      <w:u w:val="single"/>
    </w:rPr>
  </w:style>
  <w:style w:type="paragraph" w:customStyle="1" w:styleId="msonormal0">
    <w:name w:val="msonormal"/>
    <w:basedOn w:val="Normal"/>
    <w:rsid w:val="0021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44444"/>
      <w:sz w:val="16"/>
      <w:szCs w:val="16"/>
      <w:lang w:eastAsia="pt-BR"/>
    </w:rPr>
  </w:style>
  <w:style w:type="paragraph" w:customStyle="1" w:styleId="xl68">
    <w:name w:val="xl68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16"/>
      <w:szCs w:val="16"/>
      <w:lang w:eastAsia="pt-BR"/>
    </w:rPr>
  </w:style>
  <w:style w:type="paragraph" w:customStyle="1" w:styleId="xl72">
    <w:name w:val="xl72"/>
    <w:basedOn w:val="Normal"/>
    <w:rsid w:val="0021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3">
    <w:name w:val="xl73"/>
    <w:basedOn w:val="Normal"/>
    <w:rsid w:val="00210E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7">
    <w:name w:val="xl77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9">
    <w:name w:val="xl79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210E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18"/>
  </w:style>
  <w:style w:type="paragraph" w:styleId="Footer">
    <w:name w:val="footer"/>
    <w:basedOn w:val="Normal"/>
    <w:link w:val="FooterChar"/>
    <w:uiPriority w:val="99"/>
    <w:unhideWhenUsed/>
    <w:rsid w:val="00DB6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hyperlink" Target="http://sistema.tabex.com.br" TargetMode="External"/><Relationship Id="rId47" Type="http://schemas.openxmlformats.org/officeDocument/2006/relationships/hyperlink" Target="http://sistema.tabex.com.br" TargetMode="External"/><Relationship Id="rId63" Type="http://schemas.openxmlformats.org/officeDocument/2006/relationships/hyperlink" Target="http://sistema.tabex.com.br" TargetMode="External"/><Relationship Id="rId68" Type="http://schemas.openxmlformats.org/officeDocument/2006/relationships/hyperlink" Target="http://sistema.tabex.com.br" TargetMode="External"/><Relationship Id="rId84" Type="http://schemas.openxmlformats.org/officeDocument/2006/relationships/hyperlink" Target="http://sistema.tabex.com.br" TargetMode="Externa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hyperlink" Target="http://sistema.tabex.com.br" TargetMode="External"/><Relationship Id="rId37" Type="http://schemas.openxmlformats.org/officeDocument/2006/relationships/hyperlink" Target="http://sistema.tabex.com.br" TargetMode="External"/><Relationship Id="rId53" Type="http://schemas.openxmlformats.org/officeDocument/2006/relationships/hyperlink" Target="http://sistema.tabex.com.br" TargetMode="External"/><Relationship Id="rId58" Type="http://schemas.openxmlformats.org/officeDocument/2006/relationships/hyperlink" Target="http://sistema.tabex.com.br" TargetMode="External"/><Relationship Id="rId74" Type="http://schemas.openxmlformats.org/officeDocument/2006/relationships/hyperlink" Target="http://sistema.tabex.com.br" TargetMode="External"/><Relationship Id="rId79" Type="http://schemas.openxmlformats.org/officeDocument/2006/relationships/hyperlink" Target="http://sistema.tabex.com.br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sistema.tabex.com.br" TargetMode="External"/><Relationship Id="rId35" Type="http://schemas.openxmlformats.org/officeDocument/2006/relationships/hyperlink" Target="http://sistema.tabex.com.br" TargetMode="External"/><Relationship Id="rId43" Type="http://schemas.openxmlformats.org/officeDocument/2006/relationships/hyperlink" Target="http://sistema.tabex.com.br" TargetMode="External"/><Relationship Id="rId48" Type="http://schemas.openxmlformats.org/officeDocument/2006/relationships/hyperlink" Target="http://sistema.tabex.com.br" TargetMode="External"/><Relationship Id="rId56" Type="http://schemas.openxmlformats.org/officeDocument/2006/relationships/hyperlink" Target="http://sistema.tabex.com.br" TargetMode="External"/><Relationship Id="rId64" Type="http://schemas.openxmlformats.org/officeDocument/2006/relationships/hyperlink" Target="http://sistema.tabex.com.br" TargetMode="External"/><Relationship Id="rId69" Type="http://schemas.openxmlformats.org/officeDocument/2006/relationships/hyperlink" Target="http://sistema.tabex.com.br" TargetMode="External"/><Relationship Id="rId77" Type="http://schemas.openxmlformats.org/officeDocument/2006/relationships/hyperlink" Target="http://sistema.tabex.com.br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sistema.tabex.com.br" TargetMode="External"/><Relationship Id="rId72" Type="http://schemas.openxmlformats.org/officeDocument/2006/relationships/hyperlink" Target="http://sistema.tabex.com.br" TargetMode="External"/><Relationship Id="rId80" Type="http://schemas.openxmlformats.org/officeDocument/2006/relationships/hyperlink" Target="http://sistema.tabex.com.br" TargetMode="External"/><Relationship Id="rId85" Type="http://schemas.openxmlformats.org/officeDocument/2006/relationships/hyperlink" Target="http://sistema.tabex.com.br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sistema.tabex.com.br" TargetMode="External"/><Relationship Id="rId38" Type="http://schemas.openxmlformats.org/officeDocument/2006/relationships/hyperlink" Target="http://sistema.tabex.com.br" TargetMode="External"/><Relationship Id="rId46" Type="http://schemas.openxmlformats.org/officeDocument/2006/relationships/hyperlink" Target="http://sistema.tabex.com.br" TargetMode="External"/><Relationship Id="rId59" Type="http://schemas.openxmlformats.org/officeDocument/2006/relationships/hyperlink" Target="http://sistema.tabex.com.br" TargetMode="External"/><Relationship Id="rId67" Type="http://schemas.openxmlformats.org/officeDocument/2006/relationships/hyperlink" Target="http://sistema.tabex.com.br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sistema.tabex.com.br" TargetMode="External"/><Relationship Id="rId54" Type="http://schemas.openxmlformats.org/officeDocument/2006/relationships/hyperlink" Target="http://sistema.tabex.com.br" TargetMode="External"/><Relationship Id="rId62" Type="http://schemas.openxmlformats.org/officeDocument/2006/relationships/hyperlink" Target="http://sistema.tabex.com.br" TargetMode="External"/><Relationship Id="rId70" Type="http://schemas.openxmlformats.org/officeDocument/2006/relationships/hyperlink" Target="http://sistema.tabex.com.br" TargetMode="External"/><Relationship Id="rId75" Type="http://schemas.openxmlformats.org/officeDocument/2006/relationships/hyperlink" Target="http://sistema.tabex.com.br" TargetMode="External"/><Relationship Id="rId83" Type="http://schemas.openxmlformats.org/officeDocument/2006/relationships/hyperlink" Target="http://sistema.tabex.com.br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://sistema.tabex.com.br" TargetMode="External"/><Relationship Id="rId49" Type="http://schemas.openxmlformats.org/officeDocument/2006/relationships/hyperlink" Target="http://sistema.tabex.com.br" TargetMode="External"/><Relationship Id="rId57" Type="http://schemas.openxmlformats.org/officeDocument/2006/relationships/hyperlink" Target="http://sistema.tabex.com.br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sistema.tabex.com.br" TargetMode="External"/><Relationship Id="rId44" Type="http://schemas.openxmlformats.org/officeDocument/2006/relationships/hyperlink" Target="http://sistema.tabex.com.br" TargetMode="External"/><Relationship Id="rId52" Type="http://schemas.openxmlformats.org/officeDocument/2006/relationships/hyperlink" Target="http://sistema.tabex.com.br" TargetMode="External"/><Relationship Id="rId60" Type="http://schemas.openxmlformats.org/officeDocument/2006/relationships/hyperlink" Target="http://sistema.tabex.com.br" TargetMode="External"/><Relationship Id="rId65" Type="http://schemas.openxmlformats.org/officeDocument/2006/relationships/hyperlink" Target="http://sistema.tabex.com.br" TargetMode="External"/><Relationship Id="rId73" Type="http://schemas.openxmlformats.org/officeDocument/2006/relationships/hyperlink" Target="http://sistema.tabex.com.br" TargetMode="External"/><Relationship Id="rId78" Type="http://schemas.openxmlformats.org/officeDocument/2006/relationships/hyperlink" Target="http://sistema.tabex.com.br" TargetMode="External"/><Relationship Id="rId81" Type="http://schemas.openxmlformats.org/officeDocument/2006/relationships/hyperlink" Target="http://sistema.tabex.com.br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hyperlink" Target="http://sistema.tabex.com.br" TargetMode="External"/><Relationship Id="rId34" Type="http://schemas.openxmlformats.org/officeDocument/2006/relationships/hyperlink" Target="http://sistema.tabex.com.br" TargetMode="External"/><Relationship Id="rId50" Type="http://schemas.openxmlformats.org/officeDocument/2006/relationships/hyperlink" Target="http://sistema.tabex.com.br" TargetMode="External"/><Relationship Id="rId55" Type="http://schemas.openxmlformats.org/officeDocument/2006/relationships/hyperlink" Target="http://sistema.tabex.com.br" TargetMode="External"/><Relationship Id="rId76" Type="http://schemas.openxmlformats.org/officeDocument/2006/relationships/hyperlink" Target="http://sistema.tabex.com.br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istema.tabex.com.b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istema.tabex.com.br" TargetMode="External"/><Relationship Id="rId24" Type="http://schemas.openxmlformats.org/officeDocument/2006/relationships/image" Target="media/image17.png"/><Relationship Id="rId40" Type="http://schemas.openxmlformats.org/officeDocument/2006/relationships/hyperlink" Target="http://sistema.tabex.com.br" TargetMode="External"/><Relationship Id="rId45" Type="http://schemas.openxmlformats.org/officeDocument/2006/relationships/hyperlink" Target="http://sistema.tabex.com.br" TargetMode="External"/><Relationship Id="rId66" Type="http://schemas.openxmlformats.org/officeDocument/2006/relationships/hyperlink" Target="http://sistema.tabex.com.br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sistema.tabex.com.br" TargetMode="External"/><Relationship Id="rId82" Type="http://schemas.openxmlformats.org/officeDocument/2006/relationships/hyperlink" Target="http://sistema.tabex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0692-1A5E-4737-AD5D-799E1F07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40</Pages>
  <Words>7586</Words>
  <Characters>40965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Luvisotto</dc:creator>
  <cp:keywords/>
  <dc:description/>
  <cp:lastModifiedBy>Luciana Luvisotto</cp:lastModifiedBy>
  <cp:revision>83</cp:revision>
  <cp:lastPrinted>2019-07-24T17:42:00Z</cp:lastPrinted>
  <dcterms:created xsi:type="dcterms:W3CDTF">2020-03-30T15:06:00Z</dcterms:created>
  <dcterms:modified xsi:type="dcterms:W3CDTF">2020-04-01T00:15:00Z</dcterms:modified>
</cp:coreProperties>
</file>